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F3E" w:rsidRDefault="00352F3E" w:rsidP="00EF3A75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noProof/>
          <w:sz w:val="20"/>
          <w:lang w:val="en-US"/>
        </w:rPr>
        <w:drawing>
          <wp:inline distT="0" distB="0" distL="0" distR="0">
            <wp:extent cx="5760720" cy="889635"/>
            <wp:effectExtent l="0" t="0" r="0" b="5715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F3E" w:rsidRDefault="00352F3E" w:rsidP="00EF3A75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</w:p>
    <w:p w:rsidR="00352F3E" w:rsidRDefault="00352F3E" w:rsidP="00EF3A75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4"/>
          <w:szCs w:val="24"/>
        </w:rPr>
      </w:pPr>
    </w:p>
    <w:p w:rsidR="00EF3A75" w:rsidRDefault="00EF3A75" w:rsidP="00352F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rFonts w:ascii="Times New Roman,Italic" w:hAnsi="Times New Roman,Italic" w:cs="Times New Roman,Italic"/>
          <w:i/>
          <w:iCs/>
          <w:sz w:val="24"/>
          <w:szCs w:val="24"/>
        </w:rPr>
        <w:t>Приложение № 1</w:t>
      </w:r>
    </w:p>
    <w:p w:rsidR="00352F3E" w:rsidRDefault="00EF3A75" w:rsidP="00352F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rFonts w:ascii="Times New Roman,Italic" w:hAnsi="Times New Roman,Italic" w:cs="Times New Roman,Italic"/>
          <w:i/>
          <w:iCs/>
          <w:sz w:val="24"/>
          <w:szCs w:val="24"/>
        </w:rPr>
        <w:t>към чл. 16 от Наредбата за обхвата и</w:t>
      </w:r>
      <w:r w:rsidR="00352F3E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 методологията за извършване на </w:t>
      </w:r>
    </w:p>
    <w:p w:rsidR="00EF3A75" w:rsidRDefault="00EF3A75" w:rsidP="00352F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Italic" w:hAnsi="Times New Roman,Italic" w:cs="Times New Roman,Italic"/>
          <w:i/>
          <w:iCs/>
          <w:sz w:val="24"/>
          <w:szCs w:val="24"/>
        </w:rPr>
      </w:pPr>
      <w:r>
        <w:rPr>
          <w:rFonts w:ascii="Times New Roman,Italic" w:hAnsi="Times New Roman,Italic" w:cs="Times New Roman,Italic"/>
          <w:i/>
          <w:iCs/>
          <w:sz w:val="24"/>
          <w:szCs w:val="24"/>
        </w:rPr>
        <w:t>оценка на</w:t>
      </w:r>
      <w:r w:rsidR="00352F3E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 </w:t>
      </w:r>
      <w:r>
        <w:rPr>
          <w:rFonts w:ascii="Times New Roman,Italic" w:hAnsi="Times New Roman,Italic" w:cs="Times New Roman,Italic"/>
          <w:i/>
          <w:iCs/>
          <w:sz w:val="24"/>
          <w:szCs w:val="24"/>
        </w:rPr>
        <w:t>въздействието</w:t>
      </w:r>
    </w:p>
    <w:p w:rsidR="00352F3E" w:rsidRDefault="00352F3E" w:rsidP="00352F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Italic" w:hAnsi="Times New Roman,Italic" w:cs="Times New Roman,Italic"/>
          <w:i/>
          <w:iCs/>
          <w:sz w:val="24"/>
          <w:szCs w:val="24"/>
        </w:rPr>
      </w:pPr>
    </w:p>
    <w:p w:rsidR="00352F3E" w:rsidRDefault="00352F3E" w:rsidP="00352F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Italic" w:hAnsi="Times New Roman,Italic" w:cs="Times New Roman,Italic"/>
          <w:i/>
          <w:iCs/>
          <w:sz w:val="24"/>
          <w:szCs w:val="24"/>
        </w:rPr>
      </w:pPr>
    </w:p>
    <w:p w:rsidR="00352F3E" w:rsidRDefault="00352F3E" w:rsidP="00352F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Italic" w:hAnsi="Times New Roman,Italic" w:cs="Times New Roman,Italic"/>
          <w:i/>
          <w:iCs/>
          <w:sz w:val="24"/>
          <w:szCs w:val="24"/>
        </w:rPr>
      </w:pP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ФОРМУЛЯР ЗА ЧАСТИЧНА ПРЕДВАРИТЕЛНА ОЦЕНКА НА</w:t>
      </w:r>
    </w:p>
    <w:p w:rsidR="00EF3A75" w:rsidRDefault="00EF3A75" w:rsidP="00352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ВЪЗДЕЙСТВИЕТО</w:t>
      </w:r>
    </w:p>
    <w:p w:rsidR="00352F3E" w:rsidRPr="00352F3E" w:rsidRDefault="00352F3E" w:rsidP="00352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 xml:space="preserve">Институция: </w:t>
      </w:r>
      <w:r w:rsidR="00352F3E">
        <w:rPr>
          <w:rFonts w:ascii="Times New Roman" w:hAnsi="Times New Roman" w:cs="Times New Roman"/>
          <w:sz w:val="28"/>
          <w:szCs w:val="28"/>
        </w:rPr>
        <w:t>ОБЩИНА ЗЕМЕН</w:t>
      </w:r>
    </w:p>
    <w:p w:rsidR="00EF3A75" w:rsidRPr="00B6109F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 xml:space="preserve">Нормативен акт: </w:t>
      </w:r>
      <w:r w:rsidR="00B6109F" w:rsidRPr="00B6109F">
        <w:rPr>
          <w:rFonts w:ascii="Times New Roman" w:hAnsi="Times New Roman" w:cs="Times New Roman"/>
          <w:sz w:val="32"/>
          <w:szCs w:val="32"/>
        </w:rPr>
        <w:t xml:space="preserve">Наредба № 1 за </w:t>
      </w:r>
      <w:r w:rsidR="000F16EB">
        <w:rPr>
          <w:rFonts w:ascii="Times New Roman" w:hAnsi="Times New Roman" w:cs="Times New Roman"/>
          <w:sz w:val="32"/>
          <w:szCs w:val="32"/>
        </w:rPr>
        <w:t xml:space="preserve">опазване на </w:t>
      </w:r>
      <w:r w:rsidR="00B6109F" w:rsidRPr="00B6109F">
        <w:rPr>
          <w:rFonts w:ascii="Times New Roman" w:hAnsi="Times New Roman" w:cs="Times New Roman"/>
          <w:sz w:val="32"/>
          <w:szCs w:val="32"/>
        </w:rPr>
        <w:t>обществения ред на територията на община Земен</w:t>
      </w:r>
      <w:r w:rsidR="00352F3E" w:rsidRPr="00B6109F">
        <w:rPr>
          <w:rFonts w:ascii="Times New Roman" w:hAnsi="Times New Roman" w:cs="Times New Roman"/>
          <w:sz w:val="32"/>
          <w:szCs w:val="32"/>
        </w:rPr>
        <w:t>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 xml:space="preserve">Контакт </w:t>
      </w:r>
      <w:r w:rsidR="00352F3E">
        <w:rPr>
          <w:rFonts w:ascii="Times New Roman" w:hAnsi="Times New Roman" w:cs="Times New Roman"/>
          <w:b/>
          <w:bCs/>
          <w:sz w:val="28"/>
          <w:szCs w:val="28"/>
        </w:rPr>
        <w:t>за въпроси: Стоян Стоянов</w:t>
      </w:r>
    </w:p>
    <w:p w:rsidR="00EF3A75" w:rsidRPr="00352F3E" w:rsidRDefault="00352F3E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на община Земен</w:t>
      </w:r>
    </w:p>
    <w:p w:rsidR="00EF3A75" w:rsidRPr="00352F3E" w:rsidRDefault="00352F3E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0882667223</w:t>
      </w:r>
    </w:p>
    <w:p w:rsidR="00EF3A75" w:rsidRPr="00352F3E" w:rsidRDefault="00352F3E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Подпис на утвърдил:……………</w:t>
      </w:r>
      <w:r w:rsidR="00EF3A75" w:rsidRPr="00352F3E">
        <w:rPr>
          <w:rFonts w:ascii="Times New Roman" w:hAnsi="Times New Roman" w:cs="Times New Roman"/>
          <w:b/>
          <w:bCs/>
          <w:sz w:val="28"/>
          <w:szCs w:val="28"/>
        </w:rPr>
        <w:t>……….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Име</w:t>
      </w:r>
      <w:r w:rsidR="00352F3E">
        <w:rPr>
          <w:rFonts w:ascii="Times New Roman" w:hAnsi="Times New Roman" w:cs="Times New Roman"/>
          <w:b/>
          <w:bCs/>
          <w:sz w:val="28"/>
          <w:szCs w:val="28"/>
        </w:rPr>
        <w:t xml:space="preserve"> и длъжност: МИХАИЛ ЗЛАТАНОВ</w:t>
      </w:r>
    </w:p>
    <w:p w:rsidR="00EF3A75" w:rsidRPr="00352F3E" w:rsidRDefault="00352F3E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КМЕТ НА ОБЩИНА ЗЕМЕН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 xml:space="preserve">Дата: </w:t>
      </w:r>
      <w:r w:rsidR="00B6109F">
        <w:rPr>
          <w:rFonts w:ascii="Times New Roman" w:hAnsi="Times New Roman" w:cs="Times New Roman"/>
          <w:sz w:val="28"/>
          <w:szCs w:val="28"/>
        </w:rPr>
        <w:t>26.08</w:t>
      </w:r>
      <w:r w:rsidR="00352F3E">
        <w:rPr>
          <w:rFonts w:ascii="Times New Roman" w:hAnsi="Times New Roman" w:cs="Times New Roman"/>
          <w:sz w:val="28"/>
          <w:szCs w:val="28"/>
        </w:rPr>
        <w:t>.2025</w:t>
      </w:r>
      <w:r w:rsidRPr="00352F3E">
        <w:rPr>
          <w:rFonts w:ascii="Times New Roman" w:hAnsi="Times New Roman" w:cs="Times New Roman"/>
          <w:sz w:val="28"/>
          <w:szCs w:val="28"/>
        </w:rPr>
        <w:t>г.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І. ДЕФИНИРАНЕ НА ПРОБЛЕМА:</w:t>
      </w:r>
    </w:p>
    <w:p w:rsidR="00EF3A75" w:rsidRPr="00352F3E" w:rsidRDefault="00B6109F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2CC">
        <w:rPr>
          <w:rFonts w:ascii="Times New Roman" w:hAnsi="Times New Roman" w:cs="Times New Roman"/>
          <w:sz w:val="28"/>
          <w:szCs w:val="28"/>
        </w:rPr>
        <w:t xml:space="preserve">Наредба № 1 за </w:t>
      </w:r>
      <w:r w:rsidR="000F16EB">
        <w:rPr>
          <w:rFonts w:ascii="Times New Roman" w:hAnsi="Times New Roman" w:cs="Times New Roman"/>
          <w:sz w:val="28"/>
          <w:szCs w:val="28"/>
        </w:rPr>
        <w:t xml:space="preserve">опазване на </w:t>
      </w:r>
      <w:bookmarkStart w:id="0" w:name="_GoBack"/>
      <w:bookmarkEnd w:id="0"/>
      <w:r w:rsidRPr="005642CC">
        <w:rPr>
          <w:rFonts w:ascii="Times New Roman" w:hAnsi="Times New Roman" w:cs="Times New Roman"/>
          <w:sz w:val="28"/>
          <w:szCs w:val="28"/>
        </w:rPr>
        <w:t>обществения ред на територията на община Земен</w:t>
      </w:r>
      <w:r w:rsidR="00EF3A75" w:rsidRPr="00352F3E">
        <w:rPr>
          <w:rFonts w:ascii="Times New Roman" w:hAnsi="Times New Roman" w:cs="Times New Roman"/>
          <w:sz w:val="28"/>
          <w:szCs w:val="28"/>
        </w:rPr>
        <w:t xml:space="preserve"> е</w:t>
      </w:r>
      <w:r w:rsidR="00352F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приета с Решение № 308/25.07.2017</w:t>
      </w:r>
      <w:r w:rsidR="00352F3E">
        <w:rPr>
          <w:rFonts w:ascii="Times New Roman" w:hAnsi="Times New Roman" w:cs="Times New Roman"/>
          <w:sz w:val="28"/>
          <w:szCs w:val="28"/>
        </w:rPr>
        <w:t xml:space="preserve"> </w:t>
      </w:r>
      <w:r w:rsidR="00EF3A75" w:rsidRPr="00352F3E">
        <w:rPr>
          <w:rFonts w:ascii="Times New Roman" w:hAnsi="Times New Roman" w:cs="Times New Roman"/>
          <w:sz w:val="28"/>
          <w:szCs w:val="28"/>
        </w:rPr>
        <w:t>г,</w:t>
      </w:r>
      <w:r>
        <w:rPr>
          <w:rFonts w:ascii="Times New Roman" w:hAnsi="Times New Roman" w:cs="Times New Roman"/>
          <w:sz w:val="28"/>
          <w:szCs w:val="28"/>
        </w:rPr>
        <w:t xml:space="preserve"> по Протокол №33</w:t>
      </w:r>
      <w:r w:rsidR="00352F3E">
        <w:rPr>
          <w:rFonts w:ascii="Times New Roman" w:hAnsi="Times New Roman" w:cs="Times New Roman"/>
          <w:sz w:val="28"/>
          <w:szCs w:val="28"/>
        </w:rPr>
        <w:t>/</w:t>
      </w:r>
      <w:r w:rsidR="00EF3A75" w:rsidRPr="00352F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25.07.2017</w:t>
      </w:r>
      <w:r w:rsidR="000D6E94">
        <w:rPr>
          <w:rFonts w:ascii="Times New Roman" w:hAnsi="Times New Roman" w:cs="Times New Roman"/>
          <w:sz w:val="28"/>
          <w:szCs w:val="28"/>
        </w:rPr>
        <w:t xml:space="preserve"> </w:t>
      </w:r>
      <w:r w:rsidR="00352F3E">
        <w:rPr>
          <w:rFonts w:ascii="Times New Roman" w:hAnsi="Times New Roman" w:cs="Times New Roman"/>
          <w:sz w:val="28"/>
          <w:szCs w:val="28"/>
        </w:rPr>
        <w:t>г. на Общински съвет Земен</w:t>
      </w:r>
      <w:r w:rsidR="00EF3A75" w:rsidRPr="00352F3E">
        <w:rPr>
          <w:rFonts w:ascii="Times New Roman" w:hAnsi="Times New Roman" w:cs="Times New Roman"/>
          <w:sz w:val="28"/>
          <w:szCs w:val="28"/>
        </w:rPr>
        <w:t>. През последните години се наблюдават множество</w:t>
      </w:r>
      <w:r w:rsidR="00352F3E">
        <w:rPr>
          <w:rFonts w:ascii="Times New Roman" w:hAnsi="Times New Roman" w:cs="Times New Roman"/>
          <w:sz w:val="28"/>
          <w:szCs w:val="28"/>
        </w:rPr>
        <w:t xml:space="preserve"> </w:t>
      </w:r>
      <w:r w:rsidR="00EF3A75" w:rsidRPr="00352F3E">
        <w:rPr>
          <w:rFonts w:ascii="Times New Roman" w:hAnsi="Times New Roman" w:cs="Times New Roman"/>
          <w:sz w:val="28"/>
          <w:szCs w:val="28"/>
        </w:rPr>
        <w:t>обществено - икономически, политически, социални и нормативни промени. В тази връзка е</w:t>
      </w:r>
      <w:r w:rsidR="00352F3E">
        <w:rPr>
          <w:rFonts w:ascii="Times New Roman" w:hAnsi="Times New Roman" w:cs="Times New Roman"/>
          <w:sz w:val="28"/>
          <w:szCs w:val="28"/>
        </w:rPr>
        <w:t xml:space="preserve"> </w:t>
      </w:r>
      <w:r w:rsidR="00EF3A75" w:rsidRPr="00352F3E">
        <w:rPr>
          <w:rFonts w:ascii="Times New Roman" w:hAnsi="Times New Roman" w:cs="Times New Roman"/>
          <w:sz w:val="28"/>
          <w:szCs w:val="28"/>
        </w:rPr>
        <w:t>налице необходимостта от конкретна промяна /повишаване или намаляване/ на местните такси и</w:t>
      </w:r>
    </w:p>
    <w:p w:rsidR="00EF3A75" w:rsidRPr="00B6109F" w:rsidRDefault="00EF3A75" w:rsidP="00B610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цени на услуги. Няко</w:t>
      </w:r>
      <w:r w:rsidR="00352F3E">
        <w:rPr>
          <w:rFonts w:ascii="Times New Roman" w:hAnsi="Times New Roman" w:cs="Times New Roman"/>
          <w:sz w:val="28"/>
          <w:szCs w:val="28"/>
        </w:rPr>
        <w:t xml:space="preserve">и от предлаганите от Община Земен </w:t>
      </w:r>
      <w:r w:rsidRPr="00352F3E">
        <w:rPr>
          <w:rFonts w:ascii="Times New Roman" w:hAnsi="Times New Roman" w:cs="Times New Roman"/>
          <w:sz w:val="28"/>
          <w:szCs w:val="28"/>
        </w:rPr>
        <w:t xml:space="preserve"> </w:t>
      </w:r>
      <w:r w:rsidR="00B6109F">
        <w:rPr>
          <w:rFonts w:ascii="Times New Roman" w:hAnsi="Times New Roman" w:cs="Times New Roman"/>
          <w:sz w:val="28"/>
          <w:szCs w:val="28"/>
        </w:rPr>
        <w:t>глоби</w:t>
      </w:r>
      <w:r w:rsidRPr="00352F3E">
        <w:rPr>
          <w:rFonts w:ascii="Times New Roman" w:hAnsi="Times New Roman" w:cs="Times New Roman"/>
          <w:sz w:val="28"/>
          <w:szCs w:val="28"/>
        </w:rPr>
        <w:t xml:space="preserve"> са отпаднали поради изменения</w:t>
      </w:r>
      <w:r w:rsidR="00B6109F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на различни нормативни актове от по-високо ниво, с които са иззети /отменени/ съответните</w:t>
      </w:r>
      <w:r w:rsidR="00352F3E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правомощия от компетентността на общините. В същото време, отново поради такива изменения,</w:t>
      </w:r>
      <w:r w:rsidR="00352F3E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са възникнали нови задължения от компетентността на общините, което налага уреждането на</w:t>
      </w:r>
      <w:r w:rsidR="00B6109F">
        <w:rPr>
          <w:rFonts w:ascii="Times New Roman" w:hAnsi="Times New Roman" w:cs="Times New Roman"/>
          <w:sz w:val="28"/>
          <w:szCs w:val="28"/>
        </w:rPr>
        <w:t xml:space="preserve"> </w:t>
      </w:r>
      <w:r w:rsidRPr="00B6109F">
        <w:rPr>
          <w:rFonts w:ascii="Times New Roman" w:hAnsi="Times New Roman" w:cs="Times New Roman"/>
          <w:sz w:val="28"/>
          <w:szCs w:val="28"/>
        </w:rPr>
        <w:t>нови услуги и определянето на такси и/или цени за тях.</w:t>
      </w:r>
      <w:r w:rsidR="00352F3E" w:rsidRPr="00B6109F">
        <w:rPr>
          <w:rFonts w:ascii="Times New Roman" w:hAnsi="Times New Roman" w:cs="Times New Roman"/>
          <w:sz w:val="28"/>
          <w:szCs w:val="28"/>
        </w:rPr>
        <w:t xml:space="preserve"> С предложените промени се изпълнява въведеното в §6 от Преходни разпоредби на Закона за въвеждане на еврото в Република България задължение на местните власти </w:t>
      </w:r>
      <w:r w:rsidR="00352F3E" w:rsidRPr="00B6109F">
        <w:rPr>
          <w:rFonts w:ascii="Times New Roman" w:hAnsi="Times New Roman" w:cs="Times New Roman"/>
          <w:bCs/>
          <w:sz w:val="28"/>
          <w:szCs w:val="28"/>
        </w:rPr>
        <w:t>да</w:t>
      </w:r>
      <w:r w:rsidR="00352F3E" w:rsidRPr="00B61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2F3E" w:rsidRPr="00B6109F">
        <w:rPr>
          <w:rFonts w:ascii="Times New Roman" w:hAnsi="Times New Roman" w:cs="Times New Roman"/>
          <w:sz w:val="28"/>
          <w:szCs w:val="28"/>
        </w:rPr>
        <w:t>приемат в 6-месечен срок от влизането в сила на този закон, изменения и допълнения в подзаконови нормативни актове, във връзка с въвеждане на еврото като парична единица на Република България.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Проектът на решение за изменение на Наредбата е изготвен в съответствие с изискванията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на българското законодателство и с правото на ЕС. Предложените текстове за промяна и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 xml:space="preserve">допълнение на местния нормативен </w:t>
      </w:r>
      <w:r w:rsidRPr="00352F3E">
        <w:rPr>
          <w:rFonts w:ascii="Times New Roman" w:hAnsi="Times New Roman" w:cs="Times New Roman"/>
          <w:sz w:val="28"/>
          <w:szCs w:val="28"/>
        </w:rPr>
        <w:lastRenderedPageBreak/>
        <w:t>документ са насочени към по-висока и успешна събираемост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на административните такси, въвеждане на нови и предоставяне на по-качествени услуги от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страна на Общинската администрация, при пълна защита на правата и интересите на населението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на общин</w:t>
      </w:r>
      <w:r w:rsidR="00CC31B5">
        <w:rPr>
          <w:rFonts w:ascii="Times New Roman" w:hAnsi="Times New Roman" w:cs="Times New Roman"/>
          <w:sz w:val="28"/>
          <w:szCs w:val="28"/>
        </w:rPr>
        <w:t>а Земен</w:t>
      </w:r>
      <w:r w:rsidRPr="00352F3E">
        <w:rPr>
          <w:rFonts w:ascii="Times New Roman" w:hAnsi="Times New Roman" w:cs="Times New Roman"/>
          <w:sz w:val="28"/>
          <w:szCs w:val="28"/>
        </w:rPr>
        <w:t>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ІІ. ЦЕЛИ: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</w:t>
      </w:r>
      <w:r w:rsidRPr="00352F3E">
        <w:rPr>
          <w:rFonts w:ascii="Times New Roman" w:hAnsi="Times New Roman" w:cs="Times New Roman"/>
          <w:sz w:val="28"/>
          <w:szCs w:val="28"/>
        </w:rPr>
        <w:t>Създаване условия за разширяване на предлаганите услуги;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</w:t>
      </w:r>
      <w:r w:rsidRPr="00352F3E">
        <w:rPr>
          <w:rFonts w:ascii="Times New Roman" w:hAnsi="Times New Roman" w:cs="Times New Roman"/>
          <w:sz w:val="28"/>
          <w:szCs w:val="28"/>
        </w:rPr>
        <w:t>Постигане на по-голяма справедливост при предоставяне и заплащане на услугите;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</w:t>
      </w:r>
      <w:r w:rsidRPr="00352F3E">
        <w:rPr>
          <w:rFonts w:ascii="Times New Roman" w:hAnsi="Times New Roman" w:cs="Times New Roman"/>
          <w:sz w:val="28"/>
          <w:szCs w:val="28"/>
        </w:rPr>
        <w:t>Възстановяване на част от разходите на Общината по предоставяне на услугите;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</w:t>
      </w:r>
      <w:r w:rsidRPr="00352F3E">
        <w:rPr>
          <w:rFonts w:ascii="Times New Roman" w:hAnsi="Times New Roman" w:cs="Times New Roman"/>
          <w:sz w:val="28"/>
          <w:szCs w:val="28"/>
        </w:rPr>
        <w:t>Актуализиране на наредбата в съответствие с националното законодателство.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ІІІ. ИДЕНТИФИЦИРАНЕ НА ЗАИНТЕРЕСОВАНИТЕ СТРАНИ: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Граждани, Юридически л</w:t>
      </w:r>
      <w:r w:rsidR="00CC31B5">
        <w:rPr>
          <w:rFonts w:ascii="Times New Roman" w:hAnsi="Times New Roman" w:cs="Times New Roman"/>
          <w:sz w:val="28"/>
          <w:szCs w:val="28"/>
        </w:rPr>
        <w:t>ица, Общинска администрация Земен</w:t>
      </w:r>
      <w:r w:rsidRPr="00352F3E">
        <w:rPr>
          <w:rFonts w:ascii="Times New Roman" w:hAnsi="Times New Roman" w:cs="Times New Roman"/>
          <w:sz w:val="28"/>
          <w:szCs w:val="28"/>
        </w:rPr>
        <w:t>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ІV. ВАРИАНТИ НА ДЕЙСТВИЕ: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При този нормативен акт не е възможно да бъдат формулирани варианти, различни от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вариант „Без действие“ и предложеният проект на решение за изменение на наредбата. По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своята същност Наредбата осъществява пряко регулиране на обществени отношения и поради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тази причина вариантите са само два - Вариант 1 ,,Без действие“ и Вариант 2 ,,Приемане на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актуализация на Наредбата“. Всякакъв друг вариант би бил неизпълнение на нормативни актове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от по-високо ниво.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1 „Без действие“: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При този вариант ще се наблюдава: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• Действащ незаконосъобразен подзаконов нормативен акт;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• Неизпълнение на законоустановени задължения.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2 „Приемане на решение за изменение и допълнение на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Наредбата“: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При този вариант ще се постигне синхронизация на подзаконовия нормативен акт с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нормативни актове от по-висок ранг.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V. НЕГАТИВНИ ВЪЗДЕЙСТВИЯ: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1 „Без действие”: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Завеждане на съдебни дела за незаконосъобразни действия на администрацията;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Извършване на финансови разходи по заведените дела и съдебни спорове;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Финансова тежест за гражданите.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2 „Приемане на решение за изменение и допълнение на</w:t>
      </w:r>
    </w:p>
    <w:p w:rsidR="00EF3A75" w:rsidRPr="00CC31B5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Наредбата”: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Няма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VІ. ПОЛОЖИТЕЛНИ ВЪЗДЕЙСТВИЯ: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1 „Без намеса”: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Няма.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Вариант за действие 2 „Приемане на решение за изменение и допълнение на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Наредбата ”: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Осигуряване на законосъобразен административен процес по определянето на дължими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так</w:t>
      </w:r>
      <w:r w:rsidR="00CC31B5">
        <w:rPr>
          <w:rFonts w:ascii="Times New Roman" w:hAnsi="Times New Roman" w:cs="Times New Roman"/>
          <w:sz w:val="28"/>
          <w:szCs w:val="28"/>
        </w:rPr>
        <w:t>си на територията на община Земен</w:t>
      </w:r>
      <w:r w:rsidRPr="00352F3E">
        <w:rPr>
          <w:rFonts w:ascii="Times New Roman" w:hAnsi="Times New Roman" w:cs="Times New Roman"/>
          <w:sz w:val="28"/>
          <w:szCs w:val="28"/>
        </w:rPr>
        <w:t>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Създаване на условия за разширяване на предлаганите услуги и повишаване на тяхното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качество;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Защита на правата и интересите на населението;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Актуализиран подзаконов нормативен акт в съответствие с националното законодателство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VІІ. ПОТЕНЦИАЛНИ РИСКОВЕ: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1 „Без намеса”: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</w:t>
      </w:r>
      <w:r w:rsidRPr="00352F3E">
        <w:rPr>
          <w:rFonts w:ascii="Times New Roman" w:hAnsi="Times New Roman" w:cs="Times New Roman"/>
          <w:sz w:val="28"/>
          <w:szCs w:val="28"/>
        </w:rPr>
        <w:t>Риск от финансови разходи при възникване на съдебни спорове и завеждане на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съдебни дела за незаконосъобразни действия на администрацията.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Вариант за действие 2 „„Приемане на решение за изменение и допълнение на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Наредбата”: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Не са идентифицирани конкретни рискове при реализирането на Вариант 2 „Приемане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на актуализация на Наредбата”.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VІІІ. АДМИНИСТРАТИВНА ТЕЖЕСТ ЗА ФИЗИЧЕСКИТЕ И ЮРИДИЧЕСКИТЕ</w:t>
      </w:r>
      <w:r w:rsidR="00CC31B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52F3E">
        <w:rPr>
          <w:rFonts w:ascii="Times New Roman" w:hAnsi="Times New Roman" w:cs="Times New Roman"/>
          <w:b/>
          <w:bCs/>
          <w:sz w:val="28"/>
          <w:szCs w:val="28"/>
        </w:rPr>
        <w:t>ЛИЦА: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□ Ще се повиши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Х Ще се намали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□ Няма ефект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ІХ. СЪЗДАВАТ ЛИ СЕ НОВИ РЕГИСТРИ?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Не се създават нови регистри.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Х. ВЪЗДЕЙСТВИЕ ВЪРХУ МИКРО, МАЛКИ И СРЕДНИ ПРЕДПРИЯТИЯ (МСП):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□ Актът засяга пряко МСП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□ Актът не засяга МСП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Х Няма ефект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ХІ. ПРОЕКТЪТ НА НОРМАТИВЕН АКТ ИЗИСКВА ЦЯЛОСТНА ОЦЕНКА НА</w:t>
      </w:r>
      <w:r w:rsidR="00CC31B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52F3E">
        <w:rPr>
          <w:rFonts w:ascii="Times New Roman" w:hAnsi="Times New Roman" w:cs="Times New Roman"/>
          <w:b/>
          <w:bCs/>
          <w:sz w:val="28"/>
          <w:szCs w:val="28"/>
        </w:rPr>
        <w:t>ВЪЗДЕЙСТВИЕТО: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□ Да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Х Не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ХІІ. ОБЩЕСТВЕНИ КОНСУЛТАЦИИ:</w:t>
      </w:r>
    </w:p>
    <w:p w:rsidR="00EF3A75" w:rsidRPr="000B1F9D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 xml:space="preserve">Проектът на решение за изменение и </w:t>
      </w:r>
      <w:r w:rsidR="00CC31B5">
        <w:rPr>
          <w:rFonts w:ascii="Times New Roman" w:hAnsi="Times New Roman" w:cs="Times New Roman"/>
          <w:sz w:val="28"/>
          <w:szCs w:val="28"/>
        </w:rPr>
        <w:t xml:space="preserve">допълнение на Наредбата ще бъде </w:t>
      </w:r>
      <w:r w:rsidRPr="00352F3E">
        <w:rPr>
          <w:rFonts w:ascii="Times New Roman" w:hAnsi="Times New Roman" w:cs="Times New Roman"/>
          <w:sz w:val="28"/>
          <w:szCs w:val="28"/>
        </w:rPr>
        <w:t>публикуван за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 xml:space="preserve">обществени консултации за 14 дни на официалната </w:t>
      </w:r>
      <w:r w:rsidR="00CC31B5">
        <w:rPr>
          <w:rFonts w:ascii="Times New Roman" w:hAnsi="Times New Roman" w:cs="Times New Roman"/>
          <w:sz w:val="28"/>
          <w:szCs w:val="28"/>
        </w:rPr>
        <w:t>страница на Община Земен</w:t>
      </w:r>
      <w:r w:rsidRPr="00352F3E">
        <w:rPr>
          <w:rFonts w:ascii="Times New Roman" w:hAnsi="Times New Roman" w:cs="Times New Roman"/>
          <w:sz w:val="28"/>
          <w:szCs w:val="28"/>
        </w:rPr>
        <w:t xml:space="preserve">, раздел </w:t>
      </w:r>
      <w:r w:rsidR="000B1F9D" w:rsidRPr="000B1F9D">
        <w:rPr>
          <w:rFonts w:ascii="Times New Roman" w:hAnsi="Times New Roman" w:cs="Times New Roman"/>
          <w:color w:val="000000" w:themeColor="text1"/>
          <w:sz w:val="28"/>
          <w:szCs w:val="28"/>
        </w:rPr>
        <w:t>„Нормативни документи</w:t>
      </w:r>
      <w:r w:rsidRPr="000B1F9D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  <w:r w:rsidR="000B1F9D" w:rsidRPr="000B1F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„Проекти на нормативни документи“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Най-важните въпроси за обществената консултация са: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1. Ясни ли са предложените разпоредби ?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lastRenderedPageBreak/>
        <w:t>2. Подходящо ли е нивото на детайлизация за нормативен акт ?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3. Други предложения и коментари извън зададените в документа теми ?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След провеждане на общественото обсъждане, ще бъдат отразени и разгледани всички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постъпили становища, предложения и възражения от заинтересованите страни.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>Протоколът от проведеното обществено обсъждане ще бъде публикуван на интернет</w:t>
      </w:r>
      <w:r w:rsidR="00CC31B5">
        <w:rPr>
          <w:rFonts w:ascii="Times New Roman" w:hAnsi="Times New Roman" w:cs="Times New Roman"/>
          <w:sz w:val="28"/>
          <w:szCs w:val="28"/>
        </w:rPr>
        <w:t xml:space="preserve"> </w:t>
      </w:r>
      <w:r w:rsidRPr="00352F3E">
        <w:rPr>
          <w:rFonts w:ascii="Times New Roman" w:hAnsi="Times New Roman" w:cs="Times New Roman"/>
          <w:sz w:val="28"/>
          <w:szCs w:val="28"/>
        </w:rPr>
        <w:t>страницата на Об</w:t>
      </w:r>
      <w:r w:rsidR="00CC31B5">
        <w:rPr>
          <w:rFonts w:ascii="Times New Roman" w:hAnsi="Times New Roman" w:cs="Times New Roman"/>
          <w:sz w:val="28"/>
          <w:szCs w:val="28"/>
        </w:rPr>
        <w:t>щина Земен</w:t>
      </w:r>
      <w:r w:rsidRPr="00352F3E">
        <w:rPr>
          <w:rFonts w:ascii="Times New Roman" w:hAnsi="Times New Roman" w:cs="Times New Roman"/>
          <w:sz w:val="28"/>
          <w:szCs w:val="28"/>
        </w:rPr>
        <w:t>.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ХІІІ. ПОДПИС НА ОТГОВОРНОТО ЛИЦЕ:</w:t>
      </w:r>
      <w:r w:rsidR="00CC31B5">
        <w:rPr>
          <w:rFonts w:ascii="Times New Roman" w:hAnsi="Times New Roman" w:cs="Times New Roman"/>
          <w:b/>
          <w:bCs/>
          <w:sz w:val="28"/>
          <w:szCs w:val="28"/>
        </w:rPr>
        <w:t>………</w:t>
      </w:r>
      <w:r w:rsidRPr="00352F3E">
        <w:rPr>
          <w:rFonts w:ascii="Times New Roman" w:hAnsi="Times New Roman" w:cs="Times New Roman"/>
          <w:b/>
          <w:bCs/>
          <w:sz w:val="28"/>
          <w:szCs w:val="28"/>
        </w:rPr>
        <w:t>…………</w:t>
      </w:r>
    </w:p>
    <w:p w:rsidR="00EF3A75" w:rsidRPr="00352F3E" w:rsidRDefault="00EF3A7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F3E">
        <w:rPr>
          <w:rFonts w:ascii="Times New Roman" w:hAnsi="Times New Roman" w:cs="Times New Roman"/>
          <w:sz w:val="28"/>
          <w:szCs w:val="28"/>
        </w:rPr>
        <w:t xml:space="preserve">Име </w:t>
      </w:r>
      <w:r w:rsidR="00CC31B5">
        <w:rPr>
          <w:rFonts w:ascii="Times New Roman" w:hAnsi="Times New Roman" w:cs="Times New Roman"/>
          <w:sz w:val="28"/>
          <w:szCs w:val="28"/>
        </w:rPr>
        <w:t>и длъжност: Стоян Стоянов</w:t>
      </w:r>
    </w:p>
    <w:p w:rsidR="00EF3A75" w:rsidRPr="00352F3E" w:rsidRDefault="00CC31B5" w:rsidP="00352F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0882667223, ел. поща: s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ekretar_zemen</w:t>
      </w:r>
      <w:proofErr w:type="spellEnd"/>
      <w:r w:rsidR="00EF3A75" w:rsidRPr="00352F3E">
        <w:rPr>
          <w:rFonts w:ascii="Times New Roman" w:hAnsi="Times New Roman" w:cs="Times New Roman"/>
          <w:sz w:val="28"/>
          <w:szCs w:val="28"/>
        </w:rPr>
        <w:t>@abv.bg</w:t>
      </w:r>
    </w:p>
    <w:p w:rsidR="003212C7" w:rsidRPr="00CC31B5" w:rsidRDefault="00EF3A75" w:rsidP="00CC3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F3E">
        <w:rPr>
          <w:rFonts w:ascii="Times New Roman" w:hAnsi="Times New Roman" w:cs="Times New Roman"/>
          <w:b/>
          <w:bCs/>
          <w:sz w:val="28"/>
          <w:szCs w:val="28"/>
        </w:rPr>
        <w:t>Тази оценка на въздействието представя аргументирано вероятните ефекти от</w:t>
      </w:r>
      <w:r w:rsidR="00CC31B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52F3E">
        <w:rPr>
          <w:rFonts w:ascii="Times New Roman" w:hAnsi="Times New Roman" w:cs="Times New Roman"/>
          <w:b/>
          <w:bCs/>
          <w:sz w:val="28"/>
          <w:szCs w:val="28"/>
        </w:rPr>
        <w:t>предложеното действие.</w:t>
      </w:r>
    </w:p>
    <w:sectPr w:rsidR="003212C7" w:rsidRPr="00CC31B5" w:rsidSect="000D6E94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C507D"/>
    <w:rsid w:val="000B1F9D"/>
    <w:rsid w:val="000D6E94"/>
    <w:rsid w:val="000F16EB"/>
    <w:rsid w:val="002A74B8"/>
    <w:rsid w:val="003212C7"/>
    <w:rsid w:val="00352F3E"/>
    <w:rsid w:val="006C507D"/>
    <w:rsid w:val="00731DA5"/>
    <w:rsid w:val="00AF2A69"/>
    <w:rsid w:val="00B6109F"/>
    <w:rsid w:val="00CC31B5"/>
    <w:rsid w:val="00D672F6"/>
    <w:rsid w:val="00EF3A75"/>
    <w:rsid w:val="00F5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A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2F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2F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</cp:revision>
  <dcterms:created xsi:type="dcterms:W3CDTF">2025-08-26T11:26:00Z</dcterms:created>
  <dcterms:modified xsi:type="dcterms:W3CDTF">2025-08-27T11:04:00Z</dcterms:modified>
</cp:coreProperties>
</file>