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6BF8" w:rsidRPr="004F002F" w:rsidRDefault="002E6223" w:rsidP="00336BF8">
      <w:r>
        <w:rPr>
          <w:noProof/>
        </w:rPr>
        <w:pict>
          <v:group id="_x0000_s1027" style="position:absolute;margin-left:-.15pt;margin-top:2.05pt;width:544.75pt;height:141.95pt;z-index:251657216" coordorigin="846,1745" coordsize="11001,1584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8391;top:1745;width:3456;height:1584" filled="f" stroked="f">
              <v:textbox style="mso-next-textbox:#_x0000_s1028">
                <w:txbxContent>
                  <w:p w:rsidR="00D90822" w:rsidRPr="002C244C" w:rsidRDefault="002F7BAB" w:rsidP="00D90822">
                    <w:pPr>
                      <w:rPr>
                        <w:b/>
                      </w:rPr>
                    </w:pPr>
                    <w:r>
                      <w:t>Идентификатор</w:t>
                    </w:r>
                    <w:r w:rsidR="00336BF8">
                      <w:t xml:space="preserve"> на услугата </w:t>
                    </w:r>
                    <w:r w:rsidR="002C244C">
                      <w:rPr>
                        <w:b/>
                      </w:rPr>
                      <w:t>Административен регистър</w:t>
                    </w:r>
                    <w:r w:rsidR="002C244C">
                      <w:rPr>
                        <w:b/>
                        <w:lang w:val="en-US"/>
                      </w:rPr>
                      <w:t>-</w:t>
                    </w:r>
                    <w:r w:rsidR="00BA3D54">
                      <w:rPr>
                        <w:b/>
                        <w:lang w:val="en-US"/>
                      </w:rPr>
                      <w:t>2</w:t>
                    </w:r>
                    <w:r w:rsidR="006B24FC">
                      <w:rPr>
                        <w:b/>
                        <w:lang w:val="en-US"/>
                      </w:rPr>
                      <w:t>112</w:t>
                    </w:r>
                  </w:p>
                  <w:p w:rsidR="00336BF8" w:rsidRPr="00E615C5" w:rsidRDefault="00336BF8" w:rsidP="00D90822">
                    <w:pPr>
                      <w:rPr>
                        <w:b/>
                      </w:rPr>
                    </w:pPr>
                    <w:r w:rsidRPr="00E615C5">
                      <w:rPr>
                        <w:b/>
                      </w:rPr>
                      <w:t>До Общ</w:t>
                    </w:r>
                    <w:r w:rsidR="002C244C">
                      <w:rPr>
                        <w:b/>
                      </w:rPr>
                      <w:t xml:space="preserve">ина </w:t>
                    </w:r>
                    <w:r w:rsidR="009247A3">
                      <w:rPr>
                        <w:b/>
                      </w:rPr>
                      <w:t>Земен</w:t>
                    </w:r>
                  </w:p>
                  <w:p w:rsidR="00336BF8" w:rsidRDefault="00336BF8" w:rsidP="00336BF8"/>
                  <w:p w:rsidR="00336BF8" w:rsidRPr="00D90822" w:rsidRDefault="002C244C" w:rsidP="00336BF8">
                    <w:pPr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АР</w:t>
                    </w:r>
                    <w:r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BA3D54">
                      <w:rPr>
                        <w:sz w:val="22"/>
                        <w:szCs w:val="22"/>
                        <w:lang w:val="en-US"/>
                      </w:rPr>
                      <w:t>2</w:t>
                    </w:r>
                    <w:r w:rsidR="006B24FC">
                      <w:rPr>
                        <w:sz w:val="22"/>
                        <w:szCs w:val="22"/>
                        <w:lang w:val="en-US"/>
                      </w:rPr>
                      <w:t>112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D90822">
                      <w:rPr>
                        <w:sz w:val="22"/>
                        <w:szCs w:val="22"/>
                      </w:rPr>
                      <w:t>……</w:t>
                    </w:r>
                    <w:r w:rsidR="00336BF8" w:rsidRPr="00D90822">
                      <w:rPr>
                        <w:sz w:val="22"/>
                        <w:szCs w:val="22"/>
                      </w:rPr>
                      <w:t>.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…</w:t>
                    </w:r>
                    <w:r w:rsidR="00336BF8" w:rsidRPr="00D90822">
                      <w:rPr>
                        <w:sz w:val="22"/>
                        <w:szCs w:val="22"/>
                      </w:rPr>
                      <w:t>/………20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..</w:t>
                    </w:r>
                    <w:r w:rsidR="00336BF8" w:rsidRPr="00D90822">
                      <w:rPr>
                        <w:sz w:val="22"/>
                        <w:szCs w:val="22"/>
                      </w:rPr>
                      <w:t>…г.</w:t>
                    </w:r>
                  </w:p>
                  <w:p w:rsidR="00336BF8" w:rsidRDefault="002C244C" w:rsidP="00336BF8">
                    <w:r>
                      <w:t xml:space="preserve">  </w:t>
                    </w:r>
                    <w:r w:rsidR="00336BF8">
                      <w:t xml:space="preserve"> </w:t>
                    </w:r>
                    <w:r w:rsidR="00336BF8">
                      <w:rPr>
                        <w:lang w:val="en-US"/>
                      </w:rPr>
                      <w:tab/>
                    </w:r>
                    <w:r w:rsidR="00D90822">
                      <w:rPr>
                        <w:lang w:val="en-US"/>
                      </w:rPr>
                      <w:t xml:space="preserve">     </w:t>
                    </w:r>
                    <w:r w:rsidR="00277724">
                      <w:t xml:space="preserve">вх. №        </w:t>
                    </w:r>
                    <w:r w:rsidR="00336BF8">
                      <w:t>дата</w:t>
                    </w:r>
                  </w:p>
                </w:txbxContent>
              </v:textbox>
            </v:shape>
            <v:shape id="_x0000_s1029" type="#_x0000_t202" style="position:absolute;left:846;top:1745;width:1667;height:1211;mso-wrap-style:none" filled="f" stroked="f">
              <v:textbox style="mso-next-textbox:#_x0000_s1029">
                <w:txbxContent>
                  <w:p w:rsidR="00336BF8" w:rsidRDefault="00AE6ED1" w:rsidP="00336BF8">
                    <w:pPr>
                      <w:rPr>
                        <w:lang w:val="en-US"/>
                      </w:rPr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>
                          <wp:extent cx="845820" cy="1173480"/>
                          <wp:effectExtent l="19050" t="0" r="0" b="0"/>
                          <wp:docPr id="1" name="Picture 1" descr="143531570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143531570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5820" cy="1173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0" type="#_x0000_t202" style="position:absolute;left:1794;top:1745;width:3024;height:634" filled="f" stroked="f">
              <v:textbox style="mso-next-textbox:#_x0000_s1030">
                <w:txbxContent>
                  <w:p w:rsidR="001F1DE0" w:rsidRDefault="001F1DE0" w:rsidP="00336BF8">
                    <w:pPr>
                      <w:pStyle w:val="3"/>
                      <w:rPr>
                        <w:b/>
                        <w:sz w:val="28"/>
                      </w:rPr>
                    </w:pPr>
                  </w:p>
                  <w:p w:rsidR="00AE6ED1" w:rsidRDefault="002C244C" w:rsidP="00336BF8">
                    <w:pPr>
                      <w:pStyle w:val="3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ОБЩИНА </w:t>
                    </w:r>
                  </w:p>
                  <w:p w:rsidR="00336BF8" w:rsidRPr="00AE6ED1" w:rsidRDefault="00AE6ED1" w:rsidP="00336BF8">
                    <w:pPr>
                      <w:pStyle w:val="3"/>
                      <w:rPr>
                        <w:b/>
                        <w:sz w:val="28"/>
                        <w:lang w:val="en-US"/>
                      </w:rPr>
                    </w:pPr>
                    <w:r>
                      <w:rPr>
                        <w:b/>
                        <w:sz w:val="28"/>
                      </w:rPr>
                      <w:t>ЗЕМЕН</w:t>
                    </w:r>
                  </w:p>
                </w:txbxContent>
              </v:textbox>
            </v:shape>
          </v:group>
        </w:pict>
      </w: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Pr="00B82ECF" w:rsidRDefault="00336BF8" w:rsidP="00FB64A9">
      <w:pPr>
        <w:spacing w:after="40"/>
        <w:ind w:right="144"/>
        <w:rPr>
          <w:rFonts w:ascii="Arial" w:hAnsi="Arial"/>
        </w:rPr>
      </w:pPr>
    </w:p>
    <w:p w:rsidR="00B82ECF" w:rsidRDefault="00B82ECF" w:rsidP="000A3738">
      <w:pPr>
        <w:rPr>
          <w:b/>
        </w:rPr>
      </w:pPr>
    </w:p>
    <w:p w:rsidR="00B82ECF" w:rsidRDefault="00B82ECF" w:rsidP="000A3738">
      <w:pPr>
        <w:rPr>
          <w:b/>
        </w:rPr>
      </w:pPr>
    </w:p>
    <w:p w:rsidR="00242E70" w:rsidRDefault="00242E70" w:rsidP="000A3738">
      <w:pPr>
        <w:rPr>
          <w:b/>
        </w:rPr>
      </w:pPr>
    </w:p>
    <w:p w:rsidR="00486CC0" w:rsidRDefault="00486CC0" w:rsidP="00486CC0">
      <w:pPr>
        <w:jc w:val="both"/>
        <w:rPr>
          <w:b/>
          <w:lang w:val="en-US"/>
        </w:rPr>
      </w:pPr>
      <w:r w:rsidRPr="000A3738">
        <w:rPr>
          <w:b/>
        </w:rPr>
        <w:t xml:space="preserve">Срок на изпълнение: </w:t>
      </w:r>
    </w:p>
    <w:p w:rsidR="00486CC0" w:rsidRPr="00B802D7" w:rsidRDefault="00486CC0" w:rsidP="00A7447C">
      <w:pPr>
        <w:numPr>
          <w:ilvl w:val="0"/>
          <w:numId w:val="2"/>
        </w:numPr>
        <w:jc w:val="both"/>
      </w:pPr>
      <w:r w:rsidRPr="00B802D7">
        <w:t xml:space="preserve">7 работни дни /обикновена услуга/ </w:t>
      </w:r>
    </w:p>
    <w:p w:rsidR="00486CC0" w:rsidRPr="00B802D7" w:rsidRDefault="00486CC0" w:rsidP="00A7447C">
      <w:pPr>
        <w:numPr>
          <w:ilvl w:val="0"/>
          <w:numId w:val="2"/>
        </w:numPr>
        <w:jc w:val="both"/>
      </w:pPr>
      <w:r w:rsidRPr="00B802D7">
        <w:t xml:space="preserve">3 работни дни /бърза услуга/            </w:t>
      </w:r>
    </w:p>
    <w:p w:rsidR="00486CC0" w:rsidRPr="00B802D7" w:rsidRDefault="00486CC0" w:rsidP="00486CC0">
      <w:r w:rsidRPr="00B802D7">
        <w:rPr>
          <w:b/>
        </w:rPr>
        <w:t xml:space="preserve">Дължима такса:   </w:t>
      </w:r>
      <w:r w:rsidRPr="00B802D7">
        <w:t xml:space="preserve">В зависимост от вида и </w:t>
      </w:r>
    </w:p>
    <w:p w:rsidR="00486CC0" w:rsidRDefault="00486CC0" w:rsidP="00486CC0">
      <w:pPr>
        <w:ind w:firstLine="708"/>
      </w:pPr>
      <w:r w:rsidRPr="00B802D7">
        <w:t xml:space="preserve">                     РЗП на обекта;</w:t>
      </w:r>
    </w:p>
    <w:p w:rsidR="00336BF8" w:rsidRDefault="00C10B6F" w:rsidP="00EA49DA">
      <w:pPr>
        <w:tabs>
          <w:tab w:val="left" w:pos="3480"/>
        </w:tabs>
        <w:jc w:val="both"/>
        <w:rPr>
          <w:b/>
          <w:sz w:val="20"/>
        </w:rPr>
      </w:pPr>
      <w:r>
        <w:tab/>
      </w:r>
      <w:r w:rsidR="002C44F7">
        <w:t xml:space="preserve">              </w:t>
      </w:r>
    </w:p>
    <w:p w:rsidR="002F563E" w:rsidRDefault="002F563E" w:rsidP="002F563E">
      <w:pPr>
        <w:keepNext/>
        <w:spacing w:after="40"/>
        <w:ind w:right="-2"/>
        <w:jc w:val="center"/>
        <w:outlineLvl w:val="1"/>
        <w:rPr>
          <w:b/>
          <w:sz w:val="36"/>
          <w:szCs w:val="20"/>
        </w:rPr>
      </w:pPr>
    </w:p>
    <w:p w:rsidR="00BF6B43" w:rsidRDefault="00BF6B43" w:rsidP="00BF6B43">
      <w:pPr>
        <w:pStyle w:val="2"/>
        <w:ind w:right="-2"/>
        <w:rPr>
          <w:b/>
          <w:sz w:val="36"/>
        </w:rPr>
      </w:pPr>
      <w:r>
        <w:rPr>
          <w:b/>
          <w:sz w:val="36"/>
        </w:rPr>
        <w:t>З А Я В Л Е Н И Е</w:t>
      </w:r>
    </w:p>
    <w:p w:rsidR="00BF6B43" w:rsidRDefault="00BF6B43" w:rsidP="00BF6B43">
      <w:pPr>
        <w:ind w:right="-2"/>
        <w:rPr>
          <w:b/>
          <w:sz w:val="22"/>
        </w:rPr>
      </w:pPr>
    </w:p>
    <w:p w:rsidR="00BF6B43" w:rsidRDefault="00BF6B43" w:rsidP="00BF6B43">
      <w:pPr>
        <w:ind w:right="-2"/>
        <w:jc w:val="center"/>
        <w:rPr>
          <w:b/>
          <w:sz w:val="28"/>
          <w:szCs w:val="28"/>
        </w:rPr>
      </w:pPr>
      <w:r w:rsidRPr="001E53FC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>издаване на разрешение за строеж</w:t>
      </w:r>
    </w:p>
    <w:p w:rsidR="00BF6B43" w:rsidRPr="0008610C" w:rsidRDefault="00BF6B43" w:rsidP="00BF6B43">
      <w:pPr>
        <w:ind w:right="-2"/>
        <w:jc w:val="center"/>
        <w:rPr>
          <w:b/>
        </w:rPr>
      </w:pPr>
    </w:p>
    <w:p w:rsidR="00BF6B43" w:rsidRDefault="00BF6B43" w:rsidP="00BF6B43">
      <w:pPr>
        <w:ind w:right="144"/>
      </w:pPr>
      <w:r>
        <w:t>От</w:t>
      </w:r>
      <w:r w:rsidRPr="002F29EF">
        <w:t xml:space="preserve"> 1. </w:t>
      </w:r>
      <w:r>
        <w:t>…………………………………………………………………………… ЕГН ...……………………</w:t>
      </w:r>
    </w:p>
    <w:p w:rsidR="00BF6B43" w:rsidRDefault="00BF6B43" w:rsidP="00BF6B43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 w:rsidRPr="00D40E14">
        <w:rPr>
          <w:i/>
        </w:rPr>
        <w:t>/ имена /</w:t>
      </w:r>
    </w:p>
    <w:p w:rsidR="00BF6B43" w:rsidRPr="002E3E32" w:rsidRDefault="00BF6B43" w:rsidP="00BF6B43">
      <w:pPr>
        <w:ind w:right="144"/>
        <w:rPr>
          <w:i/>
        </w:rPr>
      </w:pPr>
      <w:r>
        <w:t xml:space="preserve">адрес:  ………..………………………………………………………………… </w:t>
      </w:r>
    </w:p>
    <w:p w:rsidR="00BF6B43" w:rsidRPr="002E3E32" w:rsidRDefault="00BF6B43" w:rsidP="00BF6B43">
      <w:pPr>
        <w:ind w:right="144"/>
        <w:rPr>
          <w:i/>
        </w:rPr>
      </w:pPr>
      <w:r>
        <w:t xml:space="preserve">    </w:t>
      </w:r>
      <w:r w:rsidRPr="00D40E14">
        <w:rPr>
          <w:i/>
        </w:rPr>
        <w:t xml:space="preserve">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BF6B43" w:rsidRDefault="00BF6B43" w:rsidP="00BF6B43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BF6B43" w:rsidRDefault="00BF6B43" w:rsidP="00BF6B43">
      <w:pPr>
        <w:ind w:right="144"/>
      </w:pPr>
      <w:r>
        <w:tab/>
      </w:r>
      <w:r>
        <w:tab/>
      </w:r>
    </w:p>
    <w:p w:rsidR="00BF6B43" w:rsidRDefault="00BF6B43" w:rsidP="00BF6B43">
      <w:pPr>
        <w:ind w:right="144"/>
      </w:pPr>
      <w:r>
        <w:t xml:space="preserve">   док</w:t>
      </w:r>
      <w:r w:rsidR="0018703C">
        <w:t>умент</w:t>
      </w:r>
      <w:r>
        <w:t xml:space="preserve"> за собств</w:t>
      </w:r>
      <w:r w:rsidR="0018703C">
        <w:t xml:space="preserve">еност </w:t>
      </w:r>
      <w:r>
        <w:t>/дог</w:t>
      </w:r>
      <w:r w:rsidR="0018703C">
        <w:t>овор</w:t>
      </w:r>
      <w:r>
        <w:t xml:space="preserve"> за наем………………………………………………………………………………</w:t>
      </w:r>
      <w:r w:rsidR="0018703C">
        <w:t>…………………………</w:t>
      </w:r>
    </w:p>
    <w:p w:rsidR="00BF6B43" w:rsidRPr="005237AA" w:rsidRDefault="00BF6B43" w:rsidP="00BF6B43">
      <w:pPr>
        <w:ind w:right="144"/>
      </w:pPr>
    </w:p>
    <w:p w:rsidR="00BF6B43" w:rsidRDefault="00BF6B43" w:rsidP="00BF6B43">
      <w:pPr>
        <w:spacing w:before="240"/>
        <w:ind w:right="142"/>
      </w:pPr>
      <w:r>
        <w:t xml:space="preserve">        2</w:t>
      </w:r>
      <w:r w:rsidRPr="002F29EF">
        <w:t xml:space="preserve">. </w:t>
      </w:r>
      <w:r>
        <w:t>…………………………………………………………………………… ЕГН ……………………</w:t>
      </w:r>
    </w:p>
    <w:p w:rsidR="00BF6B43" w:rsidRDefault="00BF6B43" w:rsidP="00BF6B43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BF6B43" w:rsidRPr="002E3E32" w:rsidRDefault="00BF6B43" w:rsidP="00BF6B43">
      <w:pPr>
        <w:ind w:right="144"/>
        <w:rPr>
          <w:i/>
        </w:rPr>
      </w:pPr>
      <w:r>
        <w:t xml:space="preserve"> адрес: ………………………………………………………………………………………………………...</w:t>
      </w:r>
    </w:p>
    <w:p w:rsidR="00BF6B43" w:rsidRPr="002E3E32" w:rsidRDefault="00BF6B43" w:rsidP="00BF6B43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BF6B43" w:rsidRDefault="00BF6B43" w:rsidP="00BF6B43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BF6B43" w:rsidRPr="00847526" w:rsidRDefault="00BF6B43" w:rsidP="00BF6B43">
      <w:pPr>
        <w:ind w:right="144"/>
      </w:pPr>
      <w:r>
        <w:t xml:space="preserve"> </w:t>
      </w:r>
      <w:r w:rsidRPr="00847526">
        <w:t>док</w:t>
      </w:r>
      <w:r w:rsidR="0018703C">
        <w:t>умент</w:t>
      </w:r>
      <w:r w:rsidRPr="00847526">
        <w:t xml:space="preserve"> за собств</w:t>
      </w:r>
      <w:r w:rsidR="0018703C">
        <w:t>еност</w:t>
      </w:r>
      <w:r w:rsidRPr="00847526">
        <w:t>/дог</w:t>
      </w:r>
      <w:r w:rsidR="0018703C">
        <w:t>овор</w:t>
      </w:r>
      <w:r w:rsidRPr="00847526">
        <w:t xml:space="preserve"> за наем</w:t>
      </w:r>
      <w:r>
        <w:t xml:space="preserve"> …………………………………………………………………………………</w:t>
      </w:r>
      <w:r w:rsidR="0018703C">
        <w:t>……………………………</w:t>
      </w:r>
    </w:p>
    <w:p w:rsidR="00BF6B43" w:rsidRDefault="00BF6B43" w:rsidP="00BF6B43">
      <w:pPr>
        <w:spacing w:before="240"/>
        <w:ind w:right="142"/>
      </w:pPr>
      <w:r>
        <w:t xml:space="preserve">        3…………………………………………………………………………… ЕГН ……………………</w:t>
      </w:r>
    </w:p>
    <w:p w:rsidR="00BF6B43" w:rsidRDefault="00BF6B43" w:rsidP="00BF6B43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BF6B43" w:rsidRPr="002E3E32" w:rsidRDefault="00BF6B43" w:rsidP="00BF6B43">
      <w:pPr>
        <w:ind w:right="144"/>
        <w:rPr>
          <w:i/>
        </w:rPr>
      </w:pPr>
      <w:r>
        <w:t xml:space="preserve"> адрес: ………………………………………………………………………………………………………...</w:t>
      </w:r>
    </w:p>
    <w:p w:rsidR="00BF6B43" w:rsidRPr="002E3E32" w:rsidRDefault="00BF6B43" w:rsidP="00BF6B43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BF6B43" w:rsidRDefault="00BF6B43" w:rsidP="00BF6B43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BF6B43" w:rsidRDefault="00BF6B43" w:rsidP="00BF6B43">
      <w:pPr>
        <w:ind w:left="144" w:right="144" w:hanging="2"/>
        <w:rPr>
          <w:sz w:val="8"/>
        </w:rPr>
      </w:pPr>
      <w:r>
        <w:t xml:space="preserve"> </w:t>
      </w:r>
      <w:r w:rsidRPr="00847526">
        <w:t>док</w:t>
      </w:r>
      <w:r w:rsidR="0018703C">
        <w:t>умент</w:t>
      </w:r>
      <w:r w:rsidRPr="00847526">
        <w:t xml:space="preserve"> за собств</w:t>
      </w:r>
      <w:r w:rsidR="0018703C">
        <w:t>еност</w:t>
      </w:r>
      <w:r w:rsidRPr="00847526">
        <w:t>/дог</w:t>
      </w:r>
      <w:r w:rsidR="0018703C">
        <w:t>овор</w:t>
      </w:r>
      <w:r w:rsidRPr="00847526">
        <w:t xml:space="preserve"> за наем</w:t>
      </w:r>
      <w:r>
        <w:t xml:space="preserve"> …………………………………………………………………………………</w:t>
      </w:r>
      <w:r w:rsidR="0018703C">
        <w:t>………………………….</w:t>
      </w:r>
    </w:p>
    <w:p w:rsidR="00BF6B43" w:rsidRDefault="00BF6B43" w:rsidP="00BF6B43">
      <w:pPr>
        <w:ind w:left="426" w:right="144" w:firstLine="288"/>
      </w:pPr>
      <w:r>
        <w:tab/>
      </w:r>
      <w:r>
        <w:tab/>
      </w:r>
    </w:p>
    <w:p w:rsidR="00BF6B43" w:rsidRPr="00B87F32" w:rsidRDefault="00BF6B43" w:rsidP="00BF6B43">
      <w:pPr>
        <w:ind w:right="144" w:firstLine="720"/>
        <w:jc w:val="both"/>
      </w:pPr>
      <w:r w:rsidRPr="00F009E9">
        <w:t xml:space="preserve">Желая да ми/ни  </w:t>
      </w:r>
      <w:r>
        <w:t>бъде издадено разрешение за строеж на: ……………………………………….</w:t>
      </w:r>
    </w:p>
    <w:p w:rsidR="00BF6B43" w:rsidRDefault="00BF6B43" w:rsidP="00BF6B43">
      <w:pPr>
        <w:ind w:right="144"/>
        <w:jc w:val="both"/>
      </w:pPr>
      <w:r>
        <w:t>…………………………………………………………………………………………………………………</w:t>
      </w:r>
    </w:p>
    <w:p w:rsidR="00BF6B43" w:rsidRPr="00AF2A4C" w:rsidRDefault="00BF6B43" w:rsidP="00BF6B43">
      <w:pPr>
        <w:ind w:right="144"/>
        <w:jc w:val="both"/>
      </w:pPr>
      <w:r>
        <w:t>…………………………………………………………………………………………………………………</w:t>
      </w:r>
    </w:p>
    <w:p w:rsidR="00BF6B43" w:rsidRPr="00AF2A4C" w:rsidRDefault="00BF6B43" w:rsidP="00BF6B43">
      <w:pPr>
        <w:ind w:right="144"/>
        <w:jc w:val="both"/>
      </w:pPr>
      <w:r>
        <w:t xml:space="preserve">в п-л №…………………… </w:t>
      </w:r>
      <w:r w:rsidRPr="00F009E9">
        <w:t xml:space="preserve">в кв. № </w:t>
      </w:r>
      <w:r>
        <w:t>………………………</w:t>
      </w:r>
      <w:r w:rsidRPr="00F009E9">
        <w:t>, гр./с</w:t>
      </w:r>
      <w:r>
        <w:t>. …………</w:t>
      </w:r>
      <w:r w:rsidRPr="00F009E9">
        <w:t>………………………</w:t>
      </w:r>
      <w:r>
        <w:t>………</w:t>
      </w:r>
    </w:p>
    <w:p w:rsidR="00BF6B43" w:rsidRDefault="00BF6B43" w:rsidP="00BF6B43">
      <w:pPr>
        <w:ind w:right="144"/>
        <w:jc w:val="both"/>
      </w:pPr>
      <w:r w:rsidRPr="00F009E9">
        <w:t>мест</w:t>
      </w:r>
      <w:r w:rsidR="0018703C">
        <w:t>ност</w:t>
      </w:r>
      <w:r w:rsidRPr="00F009E9">
        <w:t>/мах</w:t>
      </w:r>
      <w:r w:rsidR="0018703C">
        <w:t>ала</w:t>
      </w:r>
      <w:r w:rsidRPr="00F009E9">
        <w:t xml:space="preserve"> </w:t>
      </w:r>
      <w:r w:rsidR="0018703C">
        <w:t>………………………….</w:t>
      </w:r>
      <w:r w:rsidRPr="00F009E9">
        <w:t>……………………………………</w:t>
      </w:r>
      <w:r>
        <w:t xml:space="preserve">...……… </w:t>
      </w:r>
      <w:r w:rsidRPr="00F009E9">
        <w:t>община</w:t>
      </w:r>
      <w:r>
        <w:t xml:space="preserve"> ……………………………………………</w:t>
      </w:r>
    </w:p>
    <w:p w:rsidR="00BF6B43" w:rsidRPr="00F009E9" w:rsidRDefault="00BF6B43" w:rsidP="00BF6B43">
      <w:pPr>
        <w:ind w:right="144"/>
        <w:jc w:val="both"/>
      </w:pPr>
      <w:r w:rsidRPr="00F009E9">
        <w:lastRenderedPageBreak/>
        <w:t>адрес:.....................................................................……….………….…………..…</w:t>
      </w:r>
      <w:r>
        <w:t>…………………………</w:t>
      </w:r>
    </w:p>
    <w:p w:rsidR="00BF6B43" w:rsidRPr="00C84B19" w:rsidRDefault="00BF6B43" w:rsidP="00BF6B43">
      <w:pPr>
        <w:ind w:right="144" w:firstLine="288"/>
        <w:rPr>
          <w:i/>
        </w:rPr>
      </w:pPr>
      <w:r w:rsidRPr="00C84B19">
        <w:rPr>
          <w:i/>
        </w:rPr>
        <w:t xml:space="preserve">                             </w:t>
      </w:r>
      <w:r>
        <w:rPr>
          <w:i/>
        </w:rPr>
        <w:t xml:space="preserve">                   </w:t>
      </w:r>
      <w:r w:rsidRPr="00C84B19">
        <w:rPr>
          <w:i/>
        </w:rPr>
        <w:t xml:space="preserve"> / населено място, ж.к., бул., ул., сграда, №, вх., ет., ап. /</w:t>
      </w:r>
    </w:p>
    <w:p w:rsidR="00BF6B43" w:rsidRDefault="00BF6B43" w:rsidP="00BF6B43">
      <w:pPr>
        <w:ind w:right="144"/>
      </w:pPr>
      <w:r>
        <w:tab/>
      </w:r>
    </w:p>
    <w:p w:rsidR="00BF6B43" w:rsidRPr="0018703C" w:rsidRDefault="00BF6B43" w:rsidP="00BF6B43">
      <w:pPr>
        <w:ind w:right="144" w:firstLine="288"/>
      </w:pPr>
      <w:r w:rsidRPr="0018703C">
        <w:t>Притежавам одобрен архитектурен проект № ……………… / …………..…… г.</w:t>
      </w:r>
    </w:p>
    <w:p w:rsidR="00BF6B43" w:rsidRPr="0018703C" w:rsidRDefault="00BF6B43" w:rsidP="00BF6B43">
      <w:pPr>
        <w:spacing w:before="40"/>
        <w:ind w:right="-8"/>
        <w:jc w:val="both"/>
        <w:rPr>
          <w:b/>
        </w:rPr>
      </w:pPr>
    </w:p>
    <w:p w:rsidR="00BF6B43" w:rsidRPr="0018703C" w:rsidRDefault="00BF6B43" w:rsidP="00BF6B43">
      <w:pPr>
        <w:spacing w:before="40"/>
        <w:ind w:right="-8"/>
        <w:rPr>
          <w:b/>
        </w:rPr>
      </w:pPr>
      <w:r w:rsidRPr="0018703C">
        <w:rPr>
          <w:b/>
        </w:rPr>
        <w:t>Прилагам следните документи:</w:t>
      </w:r>
    </w:p>
    <w:p w:rsidR="00BF6B43" w:rsidRPr="0018703C" w:rsidRDefault="00BF6B43" w:rsidP="00A7447C">
      <w:pPr>
        <w:pStyle w:val="ad"/>
        <w:numPr>
          <w:ilvl w:val="0"/>
          <w:numId w:val="15"/>
        </w:numPr>
        <w:spacing w:before="40"/>
        <w:ind w:right="-8"/>
      </w:pPr>
      <w:r w:rsidRPr="0018703C">
        <w:t xml:space="preserve">Заявление по образец; </w:t>
      </w:r>
    </w:p>
    <w:p w:rsidR="00BF6B43" w:rsidRPr="0018703C" w:rsidRDefault="00BF6B43" w:rsidP="00A7447C">
      <w:pPr>
        <w:pStyle w:val="ad"/>
        <w:numPr>
          <w:ilvl w:val="0"/>
          <w:numId w:val="15"/>
        </w:numPr>
        <w:spacing w:before="40"/>
        <w:ind w:right="-8"/>
      </w:pPr>
      <w:r w:rsidRPr="0018703C">
        <w:t xml:space="preserve">Документ за собственост; </w:t>
      </w:r>
    </w:p>
    <w:p w:rsidR="00BF6B43" w:rsidRPr="0018703C" w:rsidRDefault="00B802D7" w:rsidP="00A7447C">
      <w:pPr>
        <w:pStyle w:val="ad"/>
        <w:numPr>
          <w:ilvl w:val="0"/>
          <w:numId w:val="15"/>
        </w:numPr>
        <w:spacing w:before="40"/>
        <w:ind w:right="-8"/>
        <w:jc w:val="both"/>
      </w:pPr>
      <w:r w:rsidRPr="0018703C">
        <w:t>Две</w:t>
      </w:r>
      <w:r w:rsidR="00BF6B43" w:rsidRPr="0018703C">
        <w:t xml:space="preserve"> копия от инвестиционен проект </w:t>
      </w:r>
      <w:r w:rsidRPr="0018703C">
        <w:t xml:space="preserve"> и диск, </w:t>
      </w:r>
      <w:r w:rsidR="00BF6B43" w:rsidRPr="0018703C">
        <w:t xml:space="preserve">съдържащи части: обхват и съдържание, архитектура; конструктивна /конструктивно заключение/; трасировъчен план и вертикална планировка; инсталационни проекти за </w:t>
      </w:r>
      <w:proofErr w:type="spellStart"/>
      <w:r w:rsidR="00BF6B43" w:rsidRPr="0018703C">
        <w:t>ВиК</w:t>
      </w:r>
      <w:proofErr w:type="spellEnd"/>
      <w:r w:rsidR="00BF6B43" w:rsidRPr="0018703C">
        <w:t>, Ел, ОВК,…, в това число и на отклонения от общите мрежи и съоръжения  на техническата инфраструктура /записки по части Вик, Ел, ОВК,….при идейни проекти/; ПОИС; технологична; геоложки доклад и част: енергийна ефективност</w:t>
      </w:r>
    </w:p>
    <w:p w:rsidR="00BF6B43" w:rsidRPr="0018703C" w:rsidRDefault="00BF6B43" w:rsidP="00A7447C">
      <w:pPr>
        <w:pStyle w:val="ad"/>
        <w:numPr>
          <w:ilvl w:val="0"/>
          <w:numId w:val="15"/>
        </w:numPr>
        <w:spacing w:before="40"/>
        <w:ind w:right="-8"/>
        <w:jc w:val="both"/>
      </w:pPr>
      <w:r w:rsidRPr="0018703C">
        <w:t xml:space="preserve">Документи, доказващи наличието на съгласия, изискващи се по: а/ чл.38, ал.3 и 4 от ЗУТ  при преустройства в съществуваща сграда с режим на етажна собственост:  --- - -решение на общо събрание заедно с нотариално заверено съгласие на всички собственици на жилища- непосредствени  съседи на обекта-при обект по ал.3 на друг надземен етаж и при преустройство с промяна на предназначението на жилище при условията на ал.4 №…/…г.; б/ чл.39, ал.2 от ЗУТ при промяна на предназначението на част или на цяла сграда в жилищни зони, когато преустройството е свързано с масов достъп на външни лица и наднормено за зоната шумово и друго замърсяване-освен съгласията по чл.38 и нотариално заверено съгласие от всички собственици и носители на ограничени вещни права в съседни поземлени имоти №...; в/ чл.183, ал.1 от ЗУТ при нов строеж, надстрояване или пристрояване в </w:t>
      </w:r>
      <w:proofErr w:type="spellStart"/>
      <w:r w:rsidRPr="0018703C">
        <w:t>съсобствен</w:t>
      </w:r>
      <w:proofErr w:type="spellEnd"/>
      <w:r w:rsidRPr="0018703C">
        <w:t xml:space="preserve"> урегулиран поземлен имот -договор в нотариална форма с останалите собственици; г/чл.183, ал.2 от ЗУТ при надстрояване или пристрояване на сграда-етажна собственост-Договор за учредяване право на надстрояване или пристрояване със собственика на урегулиран поземлен имот в нотариална форма и декларация с нотариална заверка на подписите от всички собственици в етажната собственост; </w:t>
      </w:r>
    </w:p>
    <w:p w:rsidR="00BF6B43" w:rsidRPr="0018703C" w:rsidRDefault="00BF6B43" w:rsidP="00A7447C">
      <w:pPr>
        <w:pStyle w:val="ad"/>
        <w:numPr>
          <w:ilvl w:val="0"/>
          <w:numId w:val="15"/>
        </w:numPr>
        <w:spacing w:before="40"/>
        <w:ind w:right="-8"/>
        <w:jc w:val="both"/>
      </w:pPr>
      <w:r w:rsidRPr="0018703C">
        <w:t xml:space="preserve">Писмено нотариално съгласие от всички собственици и носители на ограничени вещни права в съседния поземлен имот при обекти на допълващо застрояване, които се разрешават при условията на чл.41, ал.2 от ЗУТ на граница между два имота, във връзка з чл.21, ал.4 от ЗУТ </w:t>
      </w:r>
      <w:r w:rsidRPr="0018703C">
        <w:rPr>
          <w:lang w:val="en-US"/>
        </w:rPr>
        <w:t>]</w:t>
      </w:r>
      <w:r w:rsidRPr="0018703C">
        <w:t xml:space="preserve"> </w:t>
      </w:r>
    </w:p>
    <w:p w:rsidR="00BF6B43" w:rsidRPr="0018703C" w:rsidRDefault="00BF6B43" w:rsidP="00A7447C">
      <w:pPr>
        <w:pStyle w:val="ad"/>
        <w:numPr>
          <w:ilvl w:val="0"/>
          <w:numId w:val="15"/>
        </w:numPr>
        <w:spacing w:before="40"/>
        <w:ind w:right="-8"/>
        <w:jc w:val="both"/>
      </w:pPr>
      <w:r w:rsidRPr="0018703C">
        <w:t xml:space="preserve"> Решение по оценка на въздействието върху околната среда, издадено по реда на закона за опазване на околната среда /когато се изисква/ </w:t>
      </w:r>
    </w:p>
    <w:p w:rsidR="00BF6B43" w:rsidRPr="0018703C" w:rsidRDefault="00BF6B43" w:rsidP="00A7447C">
      <w:pPr>
        <w:pStyle w:val="ad"/>
        <w:numPr>
          <w:ilvl w:val="0"/>
          <w:numId w:val="15"/>
        </w:numPr>
        <w:spacing w:before="40"/>
        <w:ind w:right="-8"/>
        <w:jc w:val="both"/>
      </w:pPr>
      <w:r w:rsidRPr="0018703C">
        <w:t xml:space="preserve">Оценка за съответствието на инвестиционните проекти  със съществените изисквания към строежите, изготвена от съответното лице по чл.142, ал.6 от ЗУТ- за обекти първа и втора категория задължително с комплексен доклад, а за обекти от по-ниска категория- по желание на възложителя; </w:t>
      </w:r>
    </w:p>
    <w:p w:rsidR="00BF6B43" w:rsidRPr="0018703C" w:rsidRDefault="00BF6B43" w:rsidP="00A7447C">
      <w:pPr>
        <w:pStyle w:val="ad"/>
        <w:numPr>
          <w:ilvl w:val="0"/>
          <w:numId w:val="15"/>
        </w:numPr>
        <w:spacing w:before="40"/>
        <w:ind w:right="-8"/>
        <w:jc w:val="both"/>
      </w:pPr>
      <w:r w:rsidRPr="0018703C">
        <w:t xml:space="preserve"> Предварителна оценка на идейните инвестиционни проекти за съответствие с предвижданията на ПУП, с правилата и нормативите по устройство на територията, както и взаимната съгласуваност м/у отделните части на проекта съгласно чл.142, ал.2 от ЗУТ. </w:t>
      </w:r>
    </w:p>
    <w:p w:rsidR="00BF6B43" w:rsidRPr="0018703C" w:rsidRDefault="00BF6B43" w:rsidP="00A7447C">
      <w:pPr>
        <w:pStyle w:val="ad"/>
        <w:numPr>
          <w:ilvl w:val="0"/>
          <w:numId w:val="15"/>
        </w:numPr>
        <w:spacing w:before="40"/>
        <w:ind w:right="-8"/>
        <w:jc w:val="both"/>
      </w:pPr>
      <w:r w:rsidRPr="0018703C">
        <w:t>Положително становище на органите по пожарна безопасност за строежите от първа и втора категория;</w:t>
      </w:r>
    </w:p>
    <w:p w:rsidR="00B802D7" w:rsidRPr="0018703C" w:rsidRDefault="00BF6B43" w:rsidP="00A7447C">
      <w:pPr>
        <w:pStyle w:val="ad"/>
        <w:numPr>
          <w:ilvl w:val="0"/>
          <w:numId w:val="15"/>
        </w:numPr>
        <w:spacing w:before="40"/>
        <w:ind w:right="-8"/>
        <w:jc w:val="both"/>
      </w:pPr>
      <w:r w:rsidRPr="0018703C">
        <w:t>Предварителни договори с експлоатационните дружества за присъединяване на техническата инфраструктура.</w:t>
      </w:r>
    </w:p>
    <w:p w:rsidR="00BF6B43" w:rsidRPr="0018703C" w:rsidRDefault="00B802D7" w:rsidP="00A7447C">
      <w:pPr>
        <w:pStyle w:val="ad"/>
        <w:numPr>
          <w:ilvl w:val="0"/>
          <w:numId w:val="15"/>
        </w:numPr>
        <w:spacing w:before="40"/>
        <w:ind w:right="-8"/>
        <w:jc w:val="both"/>
      </w:pPr>
      <w:r w:rsidRPr="0018703C">
        <w:t>Документ за платена  такса;</w:t>
      </w:r>
      <w:r w:rsidR="00BF6B43" w:rsidRPr="0018703C">
        <w:t xml:space="preserve">  </w:t>
      </w:r>
    </w:p>
    <w:p w:rsidR="00BF6B43" w:rsidRPr="0018703C" w:rsidRDefault="00BF6B43" w:rsidP="00B802D7">
      <w:pPr>
        <w:pStyle w:val="ad"/>
        <w:spacing w:before="40"/>
        <w:ind w:right="-8"/>
        <w:jc w:val="both"/>
        <w:rPr>
          <w:b/>
        </w:rPr>
      </w:pPr>
    </w:p>
    <w:p w:rsidR="00BF6B43" w:rsidRDefault="00BF6B43" w:rsidP="00B802D7">
      <w:pPr>
        <w:jc w:val="both"/>
        <w:rPr>
          <w:b/>
          <w:lang w:val="en-US"/>
        </w:rPr>
      </w:pPr>
    </w:p>
    <w:p w:rsidR="00BF6B43" w:rsidRDefault="00BF6B43" w:rsidP="00BF6B43">
      <w:pPr>
        <w:jc w:val="both"/>
        <w:rPr>
          <w:b/>
        </w:rPr>
      </w:pPr>
      <w:r w:rsidRPr="00EE7624">
        <w:rPr>
          <w:b/>
        </w:rPr>
        <w:t>Моля, изберете начин, по който да Ви бъде предоставен издаденият индивидуален административен акт:</w:t>
      </w:r>
    </w:p>
    <w:p w:rsidR="00BF6B43" w:rsidRDefault="00BF6B43" w:rsidP="00BF6B43">
      <w:pPr>
        <w:jc w:val="both"/>
        <w:rPr>
          <w:b/>
        </w:rPr>
      </w:pPr>
    </w:p>
    <w:p w:rsidR="00BF6B43" w:rsidRDefault="00BF6B43" w:rsidP="00BF6B43">
      <w:pPr>
        <w:jc w:val="both"/>
        <w:rPr>
          <w:i/>
        </w:rPr>
      </w:pPr>
      <w:r w:rsidRPr="00EE7624">
        <w:rPr>
          <w:i/>
        </w:rPr>
        <w:t>Заявявам желанието си издаденият индивидуален административен акт да бъде получен:</w:t>
      </w:r>
    </w:p>
    <w:p w:rsidR="00BF6B43" w:rsidRPr="00EE7624" w:rsidRDefault="00BF6B43" w:rsidP="00BF6B43">
      <w:pPr>
        <w:jc w:val="both"/>
        <w:rPr>
          <w:i/>
        </w:rPr>
      </w:pPr>
    </w:p>
    <w:p w:rsidR="00BF6B43" w:rsidRPr="00EE7624" w:rsidRDefault="00BF6B43" w:rsidP="00A7447C">
      <w:pPr>
        <w:numPr>
          <w:ilvl w:val="0"/>
          <w:numId w:val="6"/>
        </w:numPr>
        <w:jc w:val="both"/>
      </w:pPr>
      <w:r w:rsidRPr="00EE7624">
        <w:lastRenderedPageBreak/>
        <w:t xml:space="preserve">Чрез лицензиран пощенски оператор на адрес:............................................................................,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</w:t>
      </w:r>
    </w:p>
    <w:p w:rsidR="00BF6B43" w:rsidRPr="00EE7624" w:rsidRDefault="00BF6B43" w:rsidP="00BF6B43">
      <w:pPr>
        <w:ind w:left="720"/>
        <w:jc w:val="both"/>
      </w:pPr>
      <w:r w:rsidRPr="00EE7624">
        <w:t>Индивидуалният административен акт да бъде изпратен:</w:t>
      </w:r>
    </w:p>
    <w:p w:rsidR="00BF6B43" w:rsidRPr="00EE7624" w:rsidRDefault="00BF6B43" w:rsidP="00A7447C">
      <w:pPr>
        <w:numPr>
          <w:ilvl w:val="0"/>
          <w:numId w:val="6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BF6B43" w:rsidRPr="00EE7624" w:rsidRDefault="00BF6B43" w:rsidP="00A7447C">
      <w:pPr>
        <w:numPr>
          <w:ilvl w:val="0"/>
          <w:numId w:val="6"/>
        </w:numPr>
        <w:jc w:val="both"/>
      </w:pPr>
      <w:r w:rsidRPr="00EE7624">
        <w:t>като вътрешна куриерска пратка</w:t>
      </w:r>
      <w:r>
        <w:t>;</w:t>
      </w:r>
    </w:p>
    <w:p w:rsidR="00BF6B43" w:rsidRPr="00EE7624" w:rsidRDefault="00BF6B43" w:rsidP="00A7447C">
      <w:pPr>
        <w:numPr>
          <w:ilvl w:val="0"/>
          <w:numId w:val="6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BF6B43" w:rsidRPr="00E115EE" w:rsidRDefault="00BF6B43" w:rsidP="00A7447C">
      <w:pPr>
        <w:numPr>
          <w:ilvl w:val="0"/>
          <w:numId w:val="6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BF6B43" w:rsidRDefault="00BF6B43" w:rsidP="00BF6B43">
      <w:pPr>
        <w:jc w:val="center"/>
      </w:pPr>
    </w:p>
    <w:p w:rsidR="00BF6B43" w:rsidRDefault="00BF6B43" w:rsidP="00BF6B43">
      <w:pPr>
        <w:rPr>
          <w:lang w:val="en-US"/>
        </w:rPr>
      </w:pPr>
    </w:p>
    <w:p w:rsidR="00BF6B43" w:rsidRPr="007550F8" w:rsidRDefault="00BF6B43" w:rsidP="00BF6B43">
      <w:pPr>
        <w:rPr>
          <w:b/>
        </w:rPr>
      </w:pPr>
      <w:r w:rsidRPr="007550F8">
        <w:rPr>
          <w:b/>
        </w:rPr>
        <w:t>Дата: ................</w:t>
      </w:r>
      <w:r w:rsidRPr="007550F8">
        <w:rPr>
          <w:b/>
        </w:rPr>
        <w:tab/>
      </w:r>
      <w:r w:rsidRPr="007550F8">
        <w:rPr>
          <w:b/>
        </w:rPr>
        <w:tab/>
      </w:r>
      <w:r w:rsidRPr="007550F8">
        <w:rPr>
          <w:b/>
        </w:rPr>
        <w:tab/>
      </w:r>
      <w:r w:rsidRPr="007550F8">
        <w:rPr>
          <w:b/>
        </w:rPr>
        <w:tab/>
      </w:r>
      <w:r w:rsidRPr="007550F8">
        <w:rPr>
          <w:b/>
        </w:rPr>
        <w:tab/>
      </w:r>
      <w:r w:rsidRPr="007550F8">
        <w:rPr>
          <w:b/>
        </w:rPr>
        <w:tab/>
      </w:r>
      <w:r w:rsidRPr="007550F8">
        <w:rPr>
          <w:b/>
        </w:rPr>
        <w:tab/>
      </w:r>
      <w:r w:rsidRPr="007550F8">
        <w:rPr>
          <w:b/>
        </w:rPr>
        <w:tab/>
        <w:t>ЗАЯВИТЕЛ: .........................</w:t>
      </w:r>
    </w:p>
    <w:p w:rsidR="00BF6B43" w:rsidRPr="007550F8" w:rsidRDefault="00BF6B43" w:rsidP="00BF6B43">
      <w:pPr>
        <w:ind w:left="8496"/>
        <w:rPr>
          <w:b/>
          <w:i/>
        </w:rPr>
      </w:pPr>
      <w:r w:rsidRPr="007550F8">
        <w:rPr>
          <w:b/>
        </w:rPr>
        <w:t xml:space="preserve">   </w:t>
      </w:r>
      <w:r w:rsidRPr="007550F8">
        <w:rPr>
          <w:b/>
          <w:i/>
        </w:rPr>
        <w:t>(подпис)</w:t>
      </w:r>
    </w:p>
    <w:p w:rsidR="00A65183" w:rsidRDefault="00BF6B43" w:rsidP="00A65183">
      <w:pPr>
        <w:rPr>
          <w:noProof/>
          <w:sz w:val="20"/>
          <w:szCs w:val="20"/>
        </w:rPr>
      </w:pPr>
      <w:r w:rsidRPr="00A65183">
        <w:rPr>
          <w:szCs w:val="20"/>
        </w:rPr>
        <w:br w:type="page"/>
      </w:r>
      <w:r w:rsidR="0079059D">
        <w:rPr>
          <w:noProof/>
          <w:sz w:val="20"/>
          <w:szCs w:val="20"/>
        </w:rPr>
        <w:lastRenderedPageBreak/>
        <w:t xml:space="preserve">                                       </w:t>
      </w:r>
      <w:r w:rsidR="00671255"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02665" cy="819150"/>
            <wp:effectExtent l="19050" t="0" r="6985" b="0"/>
            <wp:wrapSquare wrapText="bothSides"/>
            <wp:docPr id="1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6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183">
        <w:rPr>
          <w:noProof/>
          <w:sz w:val="20"/>
          <w:szCs w:val="20"/>
        </w:rPr>
        <w:t xml:space="preserve">  </w:t>
      </w:r>
    </w:p>
    <w:p w:rsidR="006D6932" w:rsidRDefault="00C37197" w:rsidP="006D6932">
      <w:pPr>
        <w:tabs>
          <w:tab w:val="left" w:pos="2028"/>
        </w:tabs>
        <w:jc w:val="right"/>
        <w:rPr>
          <w:b/>
          <w:u w:val="single"/>
          <w:lang w:val="en-US"/>
        </w:rPr>
      </w:pPr>
      <w:r w:rsidRPr="008E3ED5">
        <w:rPr>
          <w:b/>
          <w:noProof/>
          <w:u w:val="single"/>
        </w:rPr>
        <w:t>ИНФОРМАЦИЯ ЗА УСЛУГАТА</w:t>
      </w:r>
    </w:p>
    <w:p w:rsidR="006D6932" w:rsidRPr="006D6932" w:rsidRDefault="006D6932" w:rsidP="006D6932">
      <w:pPr>
        <w:tabs>
          <w:tab w:val="left" w:pos="2028"/>
        </w:tabs>
        <w:jc w:val="center"/>
        <w:rPr>
          <w:b/>
          <w:u w:val="single"/>
        </w:rPr>
      </w:pPr>
      <w:r>
        <w:rPr>
          <w:sz w:val="20"/>
          <w:szCs w:val="20"/>
          <w:lang w:val="en-US"/>
        </w:rPr>
        <w:t xml:space="preserve">                                                                                                  </w:t>
      </w:r>
      <w:r w:rsidRPr="008E3ED5">
        <w:rPr>
          <w:sz w:val="20"/>
          <w:szCs w:val="20"/>
        </w:rPr>
        <w:t xml:space="preserve">/на основание чл.16, ал.1 от Наредба за </w:t>
      </w:r>
      <w:r>
        <w:rPr>
          <w:sz w:val="20"/>
          <w:szCs w:val="20"/>
        </w:rPr>
        <w:t xml:space="preserve">      </w:t>
      </w:r>
    </w:p>
    <w:p w:rsidR="006D6932" w:rsidRPr="008E3ED5" w:rsidRDefault="006D6932" w:rsidP="006D6932">
      <w:pPr>
        <w:tabs>
          <w:tab w:val="left" w:pos="680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  <w:lang w:val="en-US"/>
        </w:rPr>
        <w:t xml:space="preserve">              </w:t>
      </w:r>
      <w:r>
        <w:rPr>
          <w:sz w:val="20"/>
          <w:szCs w:val="20"/>
        </w:rPr>
        <w:t xml:space="preserve"> </w:t>
      </w:r>
      <w:r w:rsidRPr="008E3ED5">
        <w:rPr>
          <w:sz w:val="20"/>
          <w:szCs w:val="20"/>
        </w:rPr>
        <w:t>административното обслужване/</w:t>
      </w: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52102E" w:rsidRPr="009A6309" w:rsidRDefault="0052102E" w:rsidP="0052102E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eastAsia="en-US"/>
        </w:rPr>
        <w:t>2112</w:t>
      </w:r>
      <w:r w:rsidRPr="009A6309">
        <w:rPr>
          <w:b/>
          <w:lang w:eastAsia="en-US"/>
        </w:rPr>
        <w:t xml:space="preserve"> И</w:t>
      </w:r>
      <w:r w:rsidRPr="009A6309">
        <w:rPr>
          <w:b/>
        </w:rPr>
        <w:t xml:space="preserve">ЗДАВАНЕ НА </w:t>
      </w:r>
      <w:r>
        <w:rPr>
          <w:b/>
        </w:rPr>
        <w:t>РАЗРЕШЕНИЕ ЗА СТРОЕЖ</w:t>
      </w:r>
    </w:p>
    <w:p w:rsidR="0052102E" w:rsidRPr="008E3ED5" w:rsidRDefault="0052102E" w:rsidP="0052102E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/</w:t>
      </w:r>
      <w:proofErr w:type="spellStart"/>
      <w:r w:rsidRPr="008E3ED5">
        <w:rPr>
          <w:sz w:val="22"/>
          <w:szCs w:val="22"/>
          <w:lang w:val="en-US" w:eastAsia="en-US"/>
        </w:rPr>
        <w:t>Наименование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административната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услуга</w:t>
      </w:r>
      <w:proofErr w:type="spellEnd"/>
      <w:r w:rsidRPr="008E3ED5">
        <w:rPr>
          <w:sz w:val="22"/>
          <w:szCs w:val="22"/>
          <w:lang w:val="en-US" w:eastAsia="en-US"/>
        </w:rPr>
        <w:t xml:space="preserve"> и </w:t>
      </w:r>
      <w:proofErr w:type="spellStart"/>
      <w:r w:rsidRPr="008E3ED5">
        <w:rPr>
          <w:sz w:val="22"/>
          <w:szCs w:val="22"/>
          <w:lang w:val="en-US" w:eastAsia="en-US"/>
        </w:rPr>
        <w:t>уникален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идентификатор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съгласно</w:t>
      </w:r>
      <w:proofErr w:type="spellEnd"/>
      <w:r w:rsidRPr="008E3ED5">
        <w:rPr>
          <w:sz w:val="22"/>
          <w:szCs w:val="22"/>
          <w:lang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Регистър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услугите</w:t>
      </w:r>
      <w:proofErr w:type="spellEnd"/>
      <w:r>
        <w:rPr>
          <w:sz w:val="22"/>
          <w:szCs w:val="22"/>
          <w:lang w:eastAsia="en-US"/>
        </w:rPr>
        <w:t>/</w:t>
      </w:r>
    </w:p>
    <w:p w:rsidR="0052102E" w:rsidRPr="00C37197" w:rsidRDefault="0052102E" w:rsidP="0052102E">
      <w:pPr>
        <w:autoSpaceDE w:val="0"/>
        <w:autoSpaceDN w:val="0"/>
        <w:adjustRightInd w:val="0"/>
        <w:rPr>
          <w:lang w:eastAsia="en-US"/>
        </w:rPr>
      </w:pPr>
    </w:p>
    <w:p w:rsidR="0052102E" w:rsidRDefault="0052102E" w:rsidP="0052102E">
      <w:pPr>
        <w:jc w:val="both"/>
        <w:rPr>
          <w:b/>
        </w:rPr>
      </w:pPr>
      <w:r>
        <w:rPr>
          <w:b/>
        </w:rPr>
        <w:t>Правно основание за предоставяне на административната услуга</w:t>
      </w:r>
      <w:r w:rsidRPr="007826E6">
        <w:rPr>
          <w:b/>
        </w:rPr>
        <w:t>:</w:t>
      </w:r>
    </w:p>
    <w:p w:rsidR="0079059D" w:rsidRPr="003C058F" w:rsidRDefault="003C058F" w:rsidP="00F11B22">
      <w:pPr>
        <w:pStyle w:val="ad"/>
        <w:numPr>
          <w:ilvl w:val="0"/>
          <w:numId w:val="11"/>
        </w:numPr>
        <w:ind w:left="360"/>
        <w:jc w:val="both"/>
      </w:pPr>
      <w:r>
        <w:rPr>
          <w:color w:val="000000"/>
          <w:lang w:val="en-GB"/>
        </w:rPr>
        <w:t xml:space="preserve"> </w:t>
      </w:r>
      <w:r w:rsidR="0052102E" w:rsidRPr="003C058F">
        <w:rPr>
          <w:color w:val="000000"/>
        </w:rPr>
        <w:t>чл. 148 от Закон за устройство на територията;</w:t>
      </w:r>
      <w:r w:rsidR="0052102E" w:rsidRPr="003C058F">
        <w:rPr>
          <w:color w:val="000000"/>
          <w:lang w:val="ru-RU"/>
        </w:rPr>
        <w:t xml:space="preserve"> </w:t>
      </w:r>
    </w:p>
    <w:p w:rsidR="003C058F" w:rsidRDefault="003C058F" w:rsidP="003C058F">
      <w:pPr>
        <w:pStyle w:val="ad"/>
        <w:numPr>
          <w:ilvl w:val="0"/>
          <w:numId w:val="11"/>
        </w:numPr>
        <w:jc w:val="both"/>
      </w:pPr>
      <w:r>
        <w:t>чл.23 от Наредбата за определяне размера и администрирането  на местни  такси и цени на услугите на територията на Община Земен;</w:t>
      </w:r>
    </w:p>
    <w:p w:rsidR="003C058F" w:rsidRPr="003C058F" w:rsidRDefault="003C058F" w:rsidP="003C058F">
      <w:pPr>
        <w:pStyle w:val="ad"/>
        <w:numPr>
          <w:ilvl w:val="0"/>
          <w:numId w:val="11"/>
        </w:numPr>
        <w:jc w:val="both"/>
      </w:pPr>
      <w:r>
        <w:t>т.7 на Раздел ІV от Приложение №1а към Наредбата за определяне размера и администрирането  на местни  такси и цени на услугите на територията на Община Земен</w:t>
      </w:r>
    </w:p>
    <w:p w:rsidR="003C058F" w:rsidRPr="007826E6" w:rsidRDefault="003C058F" w:rsidP="003C058F">
      <w:pPr>
        <w:pStyle w:val="ad"/>
        <w:ind w:left="780"/>
        <w:jc w:val="both"/>
      </w:pPr>
      <w:bookmarkStart w:id="0" w:name="_GoBack"/>
      <w:bookmarkEnd w:id="0"/>
    </w:p>
    <w:p w:rsidR="0079059D" w:rsidRDefault="0079059D" w:rsidP="0079059D">
      <w:pPr>
        <w:jc w:val="both"/>
        <w:rPr>
          <w:b/>
          <w:bCs/>
        </w:rPr>
      </w:pPr>
      <w:r>
        <w:rPr>
          <w:b/>
          <w:bCs/>
        </w:rPr>
        <w:t>Административната услуга се предоставя от</w:t>
      </w:r>
      <w:r w:rsidRPr="007826E6">
        <w:rPr>
          <w:b/>
          <w:bCs/>
        </w:rPr>
        <w:t>:</w:t>
      </w:r>
    </w:p>
    <w:p w:rsidR="0079059D" w:rsidRPr="0079059D" w:rsidRDefault="00F23BD9" w:rsidP="00F23BD9">
      <w:pPr>
        <w:jc w:val="both"/>
        <w:rPr>
          <w:bCs/>
        </w:rPr>
      </w:pPr>
      <w:r>
        <w:rPr>
          <w:rFonts w:cs="Calibri"/>
        </w:rPr>
        <w:t xml:space="preserve">        </w:t>
      </w:r>
      <w:r w:rsidR="006A3303" w:rsidRPr="000A6C4B">
        <w:rPr>
          <w:rFonts w:cs="Calibri"/>
        </w:rPr>
        <w:t>Отдел „</w:t>
      </w:r>
      <w:r w:rsidR="000E5648">
        <w:rPr>
          <w:rFonts w:cs="Calibri"/>
        </w:rPr>
        <w:t xml:space="preserve"> Архитектура и строителство, ТСУ и Общинска собственост</w:t>
      </w:r>
      <w:r w:rsidR="006A3303" w:rsidRPr="0079059D">
        <w:rPr>
          <w:bCs/>
        </w:rPr>
        <w:t>“</w:t>
      </w:r>
      <w:r w:rsidR="0080461D">
        <w:rPr>
          <w:bCs/>
        </w:rPr>
        <w:t>.</w:t>
      </w:r>
      <w:r w:rsidR="0079059D" w:rsidRPr="0079059D">
        <w:rPr>
          <w:bCs/>
        </w:rPr>
        <w:t xml:space="preserve"> </w:t>
      </w:r>
    </w:p>
    <w:p w:rsidR="0079059D" w:rsidRPr="0079059D" w:rsidRDefault="0079059D" w:rsidP="0079059D">
      <w:pPr>
        <w:jc w:val="both"/>
        <w:rPr>
          <w:bCs/>
        </w:rPr>
      </w:pPr>
    </w:p>
    <w:p w:rsidR="00E442C0" w:rsidRPr="007826E6" w:rsidRDefault="00E442C0" w:rsidP="00E442C0">
      <w:pPr>
        <w:jc w:val="both"/>
        <w:rPr>
          <w:b/>
          <w:bCs/>
        </w:rPr>
      </w:pPr>
      <w:r>
        <w:rPr>
          <w:b/>
          <w:bCs/>
        </w:rPr>
        <w:t>За прием на документи и информация за услугата: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Служителите в Центъра за услуги и информация на гражданите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 xml:space="preserve">Адрес: община Земен, </w:t>
      </w:r>
      <w:r w:rsidRPr="00E442C0">
        <w:t>гр. Земен, ул.”</w:t>
      </w:r>
      <w:proofErr w:type="spellStart"/>
      <w:r w:rsidRPr="00E442C0">
        <w:t>Земенски</w:t>
      </w:r>
      <w:proofErr w:type="spellEnd"/>
      <w:r w:rsidRPr="00E442C0">
        <w:t xml:space="preserve"> манастир” № 20</w:t>
      </w:r>
      <w:r w:rsidRPr="00E442C0">
        <w:rPr>
          <w:bCs/>
          <w:lang w:val="en-US"/>
        </w:rPr>
        <w:t>.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  <w:r w:rsidRPr="00E442C0">
        <w:rPr>
          <w:bCs/>
        </w:rPr>
        <w:t xml:space="preserve">Ел. поща: </w:t>
      </w:r>
      <w:hyperlink r:id="rId11" w:history="1">
        <w:r w:rsidRPr="00E442C0">
          <w:rPr>
            <w:rStyle w:val="a6"/>
            <w:lang w:val="en-US"/>
          </w:rPr>
          <w:t>kao_zemen@abv.bg</w:t>
        </w:r>
      </w:hyperlink>
      <w:r w:rsidRPr="00E442C0">
        <w:rPr>
          <w:color w:val="FF0000"/>
        </w:rPr>
        <w:t xml:space="preserve">   </w:t>
      </w:r>
      <w:r w:rsidRPr="00E442C0">
        <w:t xml:space="preserve">  </w:t>
      </w:r>
      <w:r w:rsidRPr="00E442C0">
        <w:rPr>
          <w:b/>
          <w:color w:val="000000"/>
          <w:sz w:val="18"/>
          <w:szCs w:val="18"/>
          <w:shd w:val="clear" w:color="auto" w:fill="ECFCE2"/>
        </w:rPr>
        <w:t xml:space="preserve"> </w:t>
      </w:r>
    </w:p>
    <w:p w:rsidR="00E442C0" w:rsidRPr="00E442C0" w:rsidRDefault="00E442C0" w:rsidP="00E442C0">
      <w:pPr>
        <w:tabs>
          <w:tab w:val="left" w:pos="5250"/>
        </w:tabs>
        <w:ind w:left="708"/>
        <w:jc w:val="both"/>
        <w:rPr>
          <w:b/>
        </w:rPr>
      </w:pPr>
      <w:r w:rsidRPr="00E442C0">
        <w:rPr>
          <w:bCs/>
        </w:rPr>
        <w:t>Тел.за връзка:</w:t>
      </w:r>
      <w:r>
        <w:rPr>
          <w:bCs/>
          <w:lang w:val="en-US"/>
        </w:rPr>
        <w:t xml:space="preserve"> </w:t>
      </w:r>
      <w:r w:rsidRPr="00E442C0">
        <w:rPr>
          <w:b/>
        </w:rPr>
        <w:t>07741</w:t>
      </w:r>
      <w:r>
        <w:rPr>
          <w:b/>
        </w:rPr>
        <w:t xml:space="preserve">/2184 и </w:t>
      </w:r>
      <w:r w:rsidRPr="00E442C0">
        <w:rPr>
          <w:b/>
        </w:rPr>
        <w:t>07741/2494</w:t>
      </w:r>
      <w:r>
        <w:rPr>
          <w:b/>
        </w:rPr>
        <w:t>;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Работно време:</w:t>
      </w:r>
      <w:r w:rsidRPr="00E442C0">
        <w:t xml:space="preserve"> </w:t>
      </w:r>
      <w:r w:rsidRPr="00E442C0">
        <w:rPr>
          <w:bCs/>
        </w:rPr>
        <w:t xml:space="preserve">от </w:t>
      </w:r>
      <w:r w:rsidRPr="00E442C0">
        <w:rPr>
          <w:b/>
          <w:bCs/>
        </w:rPr>
        <w:t>08:30</w:t>
      </w:r>
      <w:r w:rsidRPr="00E442C0">
        <w:rPr>
          <w:bCs/>
        </w:rPr>
        <w:t xml:space="preserve"> до </w:t>
      </w:r>
      <w:r w:rsidRPr="00E442C0">
        <w:rPr>
          <w:b/>
          <w:bCs/>
        </w:rPr>
        <w:t>17:30</w:t>
      </w:r>
      <w:r w:rsidRPr="00E442C0">
        <w:rPr>
          <w:bCs/>
        </w:rPr>
        <w:t xml:space="preserve"> часа без прекъсване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</w:p>
    <w:p w:rsidR="00DB0DAB" w:rsidRDefault="00DB0DAB" w:rsidP="00DB0DAB">
      <w:pPr>
        <w:jc w:val="both"/>
        <w:rPr>
          <w:b/>
          <w:bCs/>
        </w:rPr>
      </w:pPr>
      <w:r>
        <w:rPr>
          <w:b/>
          <w:bCs/>
        </w:rPr>
        <w:t>Необходими документи за предоставяне на услугата:</w:t>
      </w:r>
    </w:p>
    <w:p w:rsidR="00DB0DAB" w:rsidRPr="00B44270" w:rsidRDefault="00DB0DAB" w:rsidP="00A7447C">
      <w:pPr>
        <w:pStyle w:val="ad"/>
        <w:numPr>
          <w:ilvl w:val="0"/>
          <w:numId w:val="4"/>
        </w:numPr>
        <w:jc w:val="both"/>
      </w:pPr>
      <w:r w:rsidRPr="00563491">
        <w:t>Документ за самоличност (лична карта)</w:t>
      </w:r>
      <w:r>
        <w:t xml:space="preserve"> и/или нотариално заверено </w:t>
      </w:r>
      <w:r>
        <w:rPr>
          <w:color w:val="000000"/>
          <w:lang w:val="ru-RU"/>
        </w:rPr>
        <w:t>пълномощно</w:t>
      </w:r>
      <w:r w:rsidRPr="00B44270">
        <w:rPr>
          <w:color w:val="000000"/>
          <w:lang w:val="ru-RU"/>
        </w:rPr>
        <w:t>.</w:t>
      </w:r>
      <w:r w:rsidRPr="00B44270">
        <w:rPr>
          <w:i/>
        </w:rPr>
        <w:t xml:space="preserve"> </w:t>
      </w:r>
      <w:r>
        <w:rPr>
          <w:i/>
        </w:rPr>
        <w:t>/*Необходими само за легитимиране на заявителя или упълномощеното от него лице при подаване на заявлението/.</w:t>
      </w:r>
    </w:p>
    <w:p w:rsidR="00DB0DAB" w:rsidRPr="00C17B0B" w:rsidRDefault="00DB0DAB" w:rsidP="00A7447C">
      <w:pPr>
        <w:numPr>
          <w:ilvl w:val="0"/>
          <w:numId w:val="4"/>
        </w:numPr>
        <w:ind w:left="714" w:right="-8" w:hanging="357"/>
        <w:jc w:val="both"/>
      </w:pPr>
      <w:r w:rsidRPr="00C17B0B">
        <w:t xml:space="preserve">Заявление по образец; </w:t>
      </w:r>
    </w:p>
    <w:p w:rsidR="00DB0DAB" w:rsidRPr="00C17B0B" w:rsidRDefault="00DB0DAB" w:rsidP="00A7447C">
      <w:pPr>
        <w:pStyle w:val="ad"/>
        <w:numPr>
          <w:ilvl w:val="0"/>
          <w:numId w:val="4"/>
        </w:numPr>
        <w:ind w:left="714" w:right="-8" w:hanging="357"/>
      </w:pPr>
      <w:r w:rsidRPr="00C17B0B">
        <w:t xml:space="preserve">Документ за собственост; </w:t>
      </w:r>
    </w:p>
    <w:p w:rsidR="00DB0DAB" w:rsidRPr="00C17B0B" w:rsidRDefault="00B802D7" w:rsidP="00A7447C">
      <w:pPr>
        <w:pStyle w:val="ad"/>
        <w:numPr>
          <w:ilvl w:val="0"/>
          <w:numId w:val="4"/>
        </w:numPr>
        <w:ind w:left="714" w:right="-8" w:hanging="357"/>
        <w:jc w:val="both"/>
      </w:pPr>
      <w:r>
        <w:t>Две</w:t>
      </w:r>
      <w:r w:rsidR="00DB0DAB" w:rsidRPr="00C17B0B">
        <w:t xml:space="preserve"> копия от инвестиционен проект </w:t>
      </w:r>
      <w:r>
        <w:t xml:space="preserve">и диск </w:t>
      </w:r>
      <w:r w:rsidR="00DB0DAB" w:rsidRPr="00C17B0B">
        <w:t xml:space="preserve">съдържащи части: обхват и съдържание, архитектура; конструктивна /конструктивно заключение/; трасировъчен план и вертикална планировка; инсталационни проекти за </w:t>
      </w:r>
      <w:proofErr w:type="spellStart"/>
      <w:r w:rsidR="00DB0DAB" w:rsidRPr="00C17B0B">
        <w:t>ВиК</w:t>
      </w:r>
      <w:proofErr w:type="spellEnd"/>
      <w:r w:rsidR="00DB0DAB" w:rsidRPr="00C17B0B">
        <w:t>, Ел, ОВК,…, в това число и на отклонения от общите мрежи и съоръжения  на техническата инфраструктура /записки по части Вик, Ел, ОВК,….при идейни проекти/; ПОИС; технологична; геоложки доклад и част: енергийна ефективност</w:t>
      </w:r>
    </w:p>
    <w:p w:rsidR="00DB0DAB" w:rsidRPr="00C17B0B" w:rsidRDefault="00DB0DAB" w:rsidP="00A7447C">
      <w:pPr>
        <w:pStyle w:val="ad"/>
        <w:numPr>
          <w:ilvl w:val="0"/>
          <w:numId w:val="4"/>
        </w:numPr>
        <w:ind w:left="714" w:right="-8" w:hanging="357"/>
        <w:jc w:val="both"/>
      </w:pPr>
      <w:r w:rsidRPr="00C17B0B">
        <w:t xml:space="preserve">Документи, доказващи наличието на съгласия, изискващи се по: а/ чл.38, ал.3 и 4 от ЗУТ  при преустройства в съществуваща сграда с режим на етажна собственост:  --- - -решение на общо събрание заедно с нотариално заверено съгласие на всички собственици на жилища- непосредствени  съседи на обекта-при обект по ал.3 на друг надземен етаж и при преустройство с промяна на предназначението на жилище при условията на ал.4 №…/…г.; б/ чл.39, ал.2 от ЗУТ при промяна на предназначението на част или на цяла сграда в жилищни зони, когато преустройството е свързано с масов достъп на външни лица и наднормено за зоната шумово и друго замърсяване-освен съгласията по чл.38 и нотариално заверено съгласие от всички собственици и носители на ограничени вещни права в съседни поземлени имоти №...; в/ чл.183, ал.1 от ЗУТ при нов строеж, надстрояване или пристрояване в </w:t>
      </w:r>
      <w:proofErr w:type="spellStart"/>
      <w:r w:rsidRPr="00C17B0B">
        <w:t>съсобствен</w:t>
      </w:r>
      <w:proofErr w:type="spellEnd"/>
      <w:r w:rsidRPr="00C17B0B">
        <w:t xml:space="preserve"> урегулиран поземлен имот -договор в нотариална форма с останалите собственици; г/чл.183, ал.2 от ЗУТ при надстрояване или пристрояване на сграда-етажна собственост-Договор за учредяване право на надстрояване или пристрояване със собственика на урегулиран поземлен имот в нотариална форма и декларация с нотариална заверка на подписите от всички собственици в етажната собственост; </w:t>
      </w:r>
    </w:p>
    <w:p w:rsidR="00DB0DAB" w:rsidRPr="00C17B0B" w:rsidRDefault="00DB0DAB" w:rsidP="00A7447C">
      <w:pPr>
        <w:pStyle w:val="ad"/>
        <w:numPr>
          <w:ilvl w:val="0"/>
          <w:numId w:val="4"/>
        </w:numPr>
        <w:spacing w:before="40"/>
        <w:ind w:right="-8"/>
        <w:jc w:val="both"/>
      </w:pPr>
      <w:r w:rsidRPr="00C17B0B">
        <w:t xml:space="preserve">Писмено нотариално съгласие от всички собственици и носители на ограничени вещни права в съседния поземлен имот при обекти на допълващо застрояване, които се разрешават при </w:t>
      </w:r>
      <w:r w:rsidRPr="00C17B0B">
        <w:lastRenderedPageBreak/>
        <w:t xml:space="preserve">условията на чл.41, ал.2 от ЗУТ на граница между два имота, във връзка з чл.21, ал.4 от ЗУТ №…; </w:t>
      </w:r>
    </w:p>
    <w:p w:rsidR="00DB0DAB" w:rsidRPr="00C17B0B" w:rsidRDefault="00DB0DAB" w:rsidP="00A7447C">
      <w:pPr>
        <w:pStyle w:val="ad"/>
        <w:numPr>
          <w:ilvl w:val="0"/>
          <w:numId w:val="4"/>
        </w:numPr>
        <w:spacing w:before="40"/>
        <w:ind w:right="-8"/>
        <w:jc w:val="both"/>
      </w:pPr>
      <w:r w:rsidRPr="00C17B0B">
        <w:t xml:space="preserve"> Решение по оценка на въздействието върху околната среда, издадено по реда на закона за опазване на околната среда /когато се изисква/ </w:t>
      </w:r>
    </w:p>
    <w:p w:rsidR="00DB0DAB" w:rsidRPr="00C17B0B" w:rsidRDefault="00DB0DAB" w:rsidP="00A7447C">
      <w:pPr>
        <w:pStyle w:val="ad"/>
        <w:numPr>
          <w:ilvl w:val="0"/>
          <w:numId w:val="4"/>
        </w:numPr>
        <w:spacing w:before="40"/>
        <w:ind w:right="-8"/>
        <w:jc w:val="both"/>
      </w:pPr>
      <w:r w:rsidRPr="00C17B0B">
        <w:t xml:space="preserve">Оценка за съответствието на инвестиционните проекти  със съществените изисквания към строежите, изготвена от съответното лице по чл.142, ал.6 от ЗУТ- за обекти първа и втора категория задължително с комплексен доклад, а за обекти от по-ниска категория- по желание на възложителя; </w:t>
      </w:r>
    </w:p>
    <w:p w:rsidR="00DB0DAB" w:rsidRPr="00C17B0B" w:rsidRDefault="00DB0DAB" w:rsidP="00A7447C">
      <w:pPr>
        <w:pStyle w:val="ad"/>
        <w:numPr>
          <w:ilvl w:val="0"/>
          <w:numId w:val="4"/>
        </w:numPr>
        <w:spacing w:before="40"/>
        <w:ind w:right="-8"/>
        <w:jc w:val="both"/>
      </w:pPr>
      <w:r w:rsidRPr="00C17B0B">
        <w:t xml:space="preserve"> Предварителна оценка на идейните инвестиционни проекти за съответствие с предвижданията на ПУП, с правилата и нормативите по устройство на територията, както и взаимната съгласуваност м/у отделните части на проекта съгласно чл.142, ал.2 от ЗУТ. </w:t>
      </w:r>
    </w:p>
    <w:p w:rsidR="00DB0DAB" w:rsidRPr="00C17B0B" w:rsidRDefault="00DB0DAB" w:rsidP="00A7447C">
      <w:pPr>
        <w:pStyle w:val="ad"/>
        <w:numPr>
          <w:ilvl w:val="0"/>
          <w:numId w:val="4"/>
        </w:numPr>
        <w:spacing w:before="40"/>
        <w:ind w:right="-8"/>
        <w:jc w:val="both"/>
      </w:pPr>
      <w:r w:rsidRPr="00C17B0B">
        <w:t>Положително становище на органите по пожарна безопасност за строежите от първа и втора категория;</w:t>
      </w:r>
    </w:p>
    <w:p w:rsidR="00DB0DAB" w:rsidRPr="00C17B0B" w:rsidRDefault="00DB0DAB" w:rsidP="00A7447C">
      <w:pPr>
        <w:pStyle w:val="ad"/>
        <w:numPr>
          <w:ilvl w:val="0"/>
          <w:numId w:val="4"/>
        </w:numPr>
        <w:spacing w:before="40"/>
        <w:ind w:right="-8"/>
        <w:jc w:val="both"/>
      </w:pPr>
      <w:r w:rsidRPr="00C17B0B">
        <w:t xml:space="preserve">Предварителни договори с експлоатационните дружества за присъединяване на техническата инфраструктура.  </w:t>
      </w:r>
    </w:p>
    <w:p w:rsidR="00DB0DAB" w:rsidRPr="00C17B0B" w:rsidRDefault="00DB0DAB" w:rsidP="00A7447C">
      <w:pPr>
        <w:pStyle w:val="ad"/>
        <w:numPr>
          <w:ilvl w:val="0"/>
          <w:numId w:val="4"/>
        </w:numPr>
        <w:spacing w:before="40"/>
        <w:ind w:right="-8"/>
        <w:jc w:val="both"/>
        <w:rPr>
          <w:b/>
        </w:rPr>
      </w:pPr>
      <w:r w:rsidRPr="00C17B0B">
        <w:t xml:space="preserve"> </w:t>
      </w:r>
      <w:r>
        <w:t>Платена такса за административната услуга.</w:t>
      </w:r>
    </w:p>
    <w:p w:rsidR="00DB0DAB" w:rsidRDefault="00DB0DAB" w:rsidP="00DB0DAB">
      <w:pPr>
        <w:jc w:val="both"/>
      </w:pPr>
    </w:p>
    <w:p w:rsidR="00DB0DAB" w:rsidRDefault="00DB0DAB" w:rsidP="00DB0DAB">
      <w:pPr>
        <w:jc w:val="both"/>
        <w:rPr>
          <w:b/>
        </w:rPr>
      </w:pPr>
      <w:r>
        <w:rPr>
          <w:b/>
        </w:rPr>
        <w:t>Процедура по предоставяне на услугата:</w:t>
      </w:r>
    </w:p>
    <w:p w:rsidR="00DB0DAB" w:rsidRDefault="00DB0DAB" w:rsidP="00A7447C">
      <w:pPr>
        <w:pStyle w:val="ad"/>
        <w:numPr>
          <w:ilvl w:val="0"/>
          <w:numId w:val="12"/>
        </w:numPr>
        <w:rPr>
          <w:color w:val="000000"/>
          <w:lang w:val="ru-RU"/>
        </w:rPr>
      </w:pPr>
      <w:r w:rsidRPr="00F97B2F">
        <w:t>П</w:t>
      </w:r>
      <w:r>
        <w:t>роверка (преглед) на попълненото</w:t>
      </w:r>
      <w:r w:rsidRPr="00F97B2F">
        <w:t xml:space="preserve"> </w:t>
      </w:r>
      <w:r>
        <w:t>искане</w:t>
      </w:r>
      <w:r w:rsidRPr="00F97B2F">
        <w:t xml:space="preserve"> и приложените документи.</w:t>
      </w:r>
      <w:r>
        <w:t xml:space="preserve"> </w:t>
      </w:r>
    </w:p>
    <w:p w:rsidR="00DB0DAB" w:rsidRDefault="00DB0DAB" w:rsidP="00A7447C">
      <w:pPr>
        <w:pStyle w:val="ad"/>
        <w:numPr>
          <w:ilvl w:val="0"/>
          <w:numId w:val="12"/>
        </w:numPr>
      </w:pPr>
      <w:r w:rsidRPr="00F97B2F">
        <w:t xml:space="preserve">Регистриране на </w:t>
      </w:r>
      <w:r>
        <w:t>искането</w:t>
      </w:r>
      <w:r w:rsidRPr="00F97B2F">
        <w:t xml:space="preserve"> и предоставяне на клиента на входящ номер</w:t>
      </w:r>
      <w:r>
        <w:t>;</w:t>
      </w:r>
    </w:p>
    <w:p w:rsidR="00DB0DAB" w:rsidRDefault="00DB0DAB" w:rsidP="00A7447C">
      <w:pPr>
        <w:pStyle w:val="ad"/>
        <w:numPr>
          <w:ilvl w:val="0"/>
          <w:numId w:val="12"/>
        </w:numPr>
        <w:jc w:val="both"/>
      </w:pPr>
      <w:r w:rsidRPr="00133C0F">
        <w:t>Пренасочване на преписката към</w:t>
      </w:r>
      <w:r>
        <w:t xml:space="preserve"> </w:t>
      </w:r>
      <w:r w:rsidRPr="00DB0DAB">
        <w:rPr>
          <w:rFonts w:cs="Calibri"/>
        </w:rPr>
        <w:t>Отдел „ Архитектура и строителство, ТСУ и Общинска собственост</w:t>
      </w:r>
      <w:r w:rsidRPr="00DB0DAB">
        <w:rPr>
          <w:bCs/>
        </w:rPr>
        <w:t>“</w:t>
      </w:r>
      <w:r w:rsidRPr="00DB0DAB">
        <w:rPr>
          <w:bCs/>
          <w:lang w:val="en-US"/>
        </w:rPr>
        <w:t xml:space="preserve"> </w:t>
      </w:r>
      <w:r w:rsidRPr="00DB0DAB">
        <w:rPr>
          <w:bCs/>
        </w:rPr>
        <w:t xml:space="preserve">и </w:t>
      </w:r>
      <w:r w:rsidRPr="00133C0F">
        <w:t xml:space="preserve"> Гл.архитект за резолюция</w:t>
      </w:r>
      <w:r>
        <w:t>;</w:t>
      </w:r>
    </w:p>
    <w:p w:rsidR="00DB0DAB" w:rsidRDefault="00DB0DAB" w:rsidP="00A7447C">
      <w:pPr>
        <w:pStyle w:val="ad"/>
        <w:numPr>
          <w:ilvl w:val="0"/>
          <w:numId w:val="12"/>
        </w:numPr>
      </w:pPr>
      <w:r>
        <w:t>Предаване за изготвяне разрешение за строеж;</w:t>
      </w:r>
    </w:p>
    <w:p w:rsidR="00DB0DAB" w:rsidRDefault="00DB0DAB" w:rsidP="00A7447C">
      <w:pPr>
        <w:pStyle w:val="ad"/>
        <w:numPr>
          <w:ilvl w:val="0"/>
          <w:numId w:val="12"/>
        </w:numPr>
      </w:pPr>
      <w:r>
        <w:t>Предоставяне на разрешението за строеж за подпис от Гл.архитект;</w:t>
      </w:r>
    </w:p>
    <w:p w:rsidR="00DB0DAB" w:rsidRDefault="00DB0DAB" w:rsidP="00A7447C">
      <w:pPr>
        <w:pStyle w:val="ad"/>
        <w:numPr>
          <w:ilvl w:val="0"/>
          <w:numId w:val="12"/>
        </w:numPr>
      </w:pPr>
      <w:r>
        <w:t>Изготвяне на обявление за съобщаване на разрешението за строеж на заинтересованите лица (чл.149 от ЗУТ);</w:t>
      </w:r>
    </w:p>
    <w:p w:rsidR="00DB0DAB" w:rsidRDefault="00DB0DAB" w:rsidP="00A7447C">
      <w:pPr>
        <w:pStyle w:val="ad"/>
        <w:numPr>
          <w:ilvl w:val="0"/>
          <w:numId w:val="12"/>
        </w:numPr>
      </w:pPr>
      <w:r>
        <w:t>Изчакват се 14-дни за обжалване на издаденото разрешение за строеж от заинтересованите лица;</w:t>
      </w:r>
    </w:p>
    <w:p w:rsidR="00DB0DAB" w:rsidRPr="00ED49AF" w:rsidRDefault="00DB0DAB" w:rsidP="00A7447C">
      <w:pPr>
        <w:numPr>
          <w:ilvl w:val="0"/>
          <w:numId w:val="7"/>
        </w:numPr>
        <w:jc w:val="both"/>
      </w:pPr>
      <w:r>
        <w:t xml:space="preserve">Получаване на разрешението за строеж </w:t>
      </w:r>
      <w:r>
        <w:rPr>
          <w:bCs/>
        </w:rPr>
        <w:t>по избран от заявителя начин.</w:t>
      </w:r>
    </w:p>
    <w:p w:rsidR="00DB0DAB" w:rsidRDefault="00DB0DAB" w:rsidP="00DB0DAB">
      <w:pPr>
        <w:jc w:val="both"/>
        <w:rPr>
          <w:b/>
        </w:rPr>
      </w:pPr>
    </w:p>
    <w:p w:rsidR="006A3303" w:rsidRPr="00496C08" w:rsidRDefault="006A3303" w:rsidP="006A3303">
      <w:pPr>
        <w:jc w:val="both"/>
        <w:rPr>
          <w:b/>
        </w:rPr>
      </w:pPr>
      <w:r>
        <w:rPr>
          <w:b/>
        </w:rPr>
        <w:t>И</w:t>
      </w:r>
      <w:r w:rsidRPr="00496C08">
        <w:rPr>
          <w:b/>
        </w:rPr>
        <w:t xml:space="preserve">нформация за </w:t>
      </w:r>
      <w:r>
        <w:rPr>
          <w:b/>
        </w:rPr>
        <w:t xml:space="preserve">предоставяне на </w:t>
      </w:r>
      <w:r w:rsidRPr="00496C08">
        <w:rPr>
          <w:b/>
        </w:rPr>
        <w:t>услугата:</w:t>
      </w:r>
    </w:p>
    <w:p w:rsidR="006A3303" w:rsidRDefault="006A3303" w:rsidP="00A7447C">
      <w:pPr>
        <w:numPr>
          <w:ilvl w:val="0"/>
          <w:numId w:val="9"/>
        </w:numPr>
        <w:jc w:val="both"/>
      </w:pPr>
      <w:r>
        <w:t xml:space="preserve">Услугата се предоставя по електронен път на Ниво 2. </w:t>
      </w:r>
    </w:p>
    <w:p w:rsidR="006A3303" w:rsidRPr="00E11784" w:rsidRDefault="006A3303" w:rsidP="00A7447C">
      <w:pPr>
        <w:numPr>
          <w:ilvl w:val="0"/>
          <w:numId w:val="9"/>
        </w:numPr>
        <w:jc w:val="both"/>
        <w:rPr>
          <w:b/>
        </w:rPr>
      </w:pPr>
      <w:r>
        <w:t>Образец на заявлението може да намерите на интернет адрес</w:t>
      </w:r>
      <w:r w:rsidRPr="008A1B8C">
        <w:rPr>
          <w:b/>
        </w:rPr>
        <w:t xml:space="preserve">: </w:t>
      </w:r>
      <w:hyperlink r:id="rId12" w:history="1">
        <w:r w:rsidR="0052677C" w:rsidRPr="00213070">
          <w:rPr>
            <w:rStyle w:val="a6"/>
            <w:b/>
          </w:rPr>
          <w:t>http://</w:t>
        </w:r>
        <w:r w:rsidR="0052677C" w:rsidRPr="00213070">
          <w:rPr>
            <w:rStyle w:val="a6"/>
            <w:b/>
            <w:lang w:val="en-US"/>
          </w:rPr>
          <w:t>www.</w:t>
        </w:r>
        <w:r w:rsidR="0052677C" w:rsidRPr="00213070">
          <w:rPr>
            <w:rStyle w:val="a6"/>
            <w:b/>
          </w:rPr>
          <w:t>zemen-bg.com/</w:t>
        </w:r>
      </w:hyperlink>
      <w:r w:rsidR="0052677C" w:rsidRPr="00E11784">
        <w:rPr>
          <w:b/>
        </w:rPr>
        <w:t xml:space="preserve"> </w:t>
      </w:r>
      <w:r>
        <w:t xml:space="preserve"> </w:t>
      </w:r>
    </w:p>
    <w:p w:rsidR="006A3303" w:rsidRPr="007D2AFB" w:rsidRDefault="006A3303" w:rsidP="00A7447C">
      <w:pPr>
        <w:numPr>
          <w:ilvl w:val="0"/>
          <w:numId w:val="9"/>
        </w:numPr>
        <w:jc w:val="both"/>
        <w:rPr>
          <w:b/>
          <w:i/>
        </w:rPr>
      </w:pPr>
      <w:r>
        <w:t>Заявителят е длъжен да предостави телефон, факс или адрес за електронна поща, ако разполага с такива.</w:t>
      </w:r>
    </w:p>
    <w:p w:rsidR="005A51A0" w:rsidRDefault="005A51A0" w:rsidP="00C37197">
      <w:pPr>
        <w:jc w:val="both"/>
        <w:rPr>
          <w:b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>Начини на заявяване на услугата:</w:t>
      </w:r>
    </w:p>
    <w:p w:rsidR="00663AF2" w:rsidRDefault="00663AF2" w:rsidP="00A7447C">
      <w:pPr>
        <w:numPr>
          <w:ilvl w:val="0"/>
          <w:numId w:val="5"/>
        </w:numPr>
        <w:jc w:val="both"/>
        <w:rPr>
          <w:bCs/>
        </w:rPr>
      </w:pPr>
      <w:r>
        <w:rPr>
          <w:bCs/>
        </w:rPr>
        <w:t>Л</w:t>
      </w:r>
      <w:r w:rsidRPr="00CA6AA0">
        <w:rPr>
          <w:bCs/>
        </w:rPr>
        <w:t>ично или чрез упълномощено лице, с нотариално заверено пълномощно</w:t>
      </w:r>
      <w:r w:rsidRPr="00CA6AA0">
        <w:rPr>
          <w:bCs/>
          <w:lang w:val="en-US"/>
        </w:rPr>
        <w:t>,</w:t>
      </w:r>
      <w:r w:rsidRPr="00CA6AA0">
        <w:rPr>
          <w:bCs/>
        </w:rPr>
        <w:t xml:space="preserve"> в </w:t>
      </w:r>
      <w:r w:rsidRPr="007826E6">
        <w:rPr>
          <w:bCs/>
        </w:rPr>
        <w:t>Център</w:t>
      </w:r>
      <w:r>
        <w:rPr>
          <w:bCs/>
        </w:rPr>
        <w:t>а за услуги и информация на гражданите,с подаване на писмено заявление по образец;</w:t>
      </w:r>
    </w:p>
    <w:p w:rsidR="00663AF2" w:rsidRDefault="00663AF2" w:rsidP="00A7447C">
      <w:pPr>
        <w:numPr>
          <w:ilvl w:val="0"/>
          <w:numId w:val="5"/>
        </w:numPr>
        <w:jc w:val="both"/>
        <w:rPr>
          <w:bCs/>
        </w:rPr>
      </w:pPr>
      <w:r>
        <w:t>Устно, като се отразяват в протокол, който се подписва от заявителя и от длъжностното лице, което го е съставило;</w:t>
      </w:r>
    </w:p>
    <w:p w:rsidR="00663AF2" w:rsidRPr="000B1657" w:rsidRDefault="00663AF2" w:rsidP="00A7447C">
      <w:pPr>
        <w:numPr>
          <w:ilvl w:val="0"/>
          <w:numId w:val="5"/>
        </w:numPr>
        <w:ind w:left="714" w:hanging="357"/>
        <w:jc w:val="both"/>
        <w:rPr>
          <w:lang w:val="en-US"/>
        </w:rPr>
      </w:pPr>
      <w:r w:rsidRPr="000B1657">
        <w:t>чрез лицензиран пощенски оператор;</w:t>
      </w:r>
    </w:p>
    <w:p w:rsidR="00663AF2" w:rsidRPr="00311F64" w:rsidRDefault="00663AF2" w:rsidP="00A7447C">
      <w:pPr>
        <w:numPr>
          <w:ilvl w:val="0"/>
          <w:numId w:val="5"/>
        </w:numPr>
        <w:ind w:left="714" w:hanging="357"/>
        <w:jc w:val="both"/>
        <w:rPr>
          <w:lang w:val="en-US"/>
        </w:rPr>
      </w:pPr>
      <w:r w:rsidRPr="00311F64">
        <w:t xml:space="preserve">по факс: </w:t>
      </w:r>
      <w:r w:rsidR="00BB1DC1" w:rsidRPr="002237E5">
        <w:rPr>
          <w:rFonts w:cs="Calibri"/>
          <w:b/>
        </w:rPr>
        <w:t>07741/2462</w:t>
      </w:r>
      <w:r w:rsidRPr="00311F64">
        <w:rPr>
          <w:b/>
        </w:rPr>
        <w:t>;</w:t>
      </w:r>
      <w:r w:rsidRPr="00311F64">
        <w:t xml:space="preserve"> </w:t>
      </w:r>
    </w:p>
    <w:p w:rsidR="00663AF2" w:rsidRDefault="00663AF2" w:rsidP="00663AF2">
      <w:pPr>
        <w:ind w:left="360"/>
        <w:jc w:val="both"/>
        <w:rPr>
          <w:bCs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 xml:space="preserve">Начини на получаване на </w:t>
      </w:r>
      <w:r w:rsidRPr="00EE7624">
        <w:rPr>
          <w:b/>
        </w:rPr>
        <w:t>издадения индивидуален административен акт:</w:t>
      </w:r>
    </w:p>
    <w:p w:rsidR="00663AF2" w:rsidRPr="007826E6" w:rsidRDefault="00663AF2" w:rsidP="00A7447C">
      <w:pPr>
        <w:numPr>
          <w:ilvl w:val="0"/>
          <w:numId w:val="8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663AF2" w:rsidRPr="00EE7624" w:rsidRDefault="00663AF2" w:rsidP="00A7447C">
      <w:pPr>
        <w:numPr>
          <w:ilvl w:val="0"/>
          <w:numId w:val="8"/>
        </w:numPr>
        <w:jc w:val="both"/>
      </w:pPr>
      <w:r w:rsidRPr="00EE7624">
        <w:t xml:space="preserve">Чрез лицензиран пощенски оператор на адрес, като </w:t>
      </w:r>
      <w:r>
        <w:t>заявителят декларира</w:t>
      </w:r>
      <w:r w:rsidRPr="00EE7624">
        <w:t xml:space="preserve">, че пощенските разходи са за </w:t>
      </w:r>
      <w:r>
        <w:t xml:space="preserve">негова </w:t>
      </w:r>
      <w:r w:rsidRPr="00EE7624">
        <w:t xml:space="preserve">сметка, платими при получаването му за вътрешни пощенски пратки и </w:t>
      </w:r>
      <w:r>
        <w:t xml:space="preserve">е </w:t>
      </w:r>
      <w:r w:rsidRPr="00EE7624">
        <w:t xml:space="preserve">съм съгласен документите да бъдат пренасяни за служебни цели. </w:t>
      </w:r>
    </w:p>
    <w:p w:rsidR="00663AF2" w:rsidRPr="00EE7624" w:rsidRDefault="00663AF2" w:rsidP="00A7447C">
      <w:pPr>
        <w:numPr>
          <w:ilvl w:val="0"/>
          <w:numId w:val="8"/>
        </w:numPr>
        <w:jc w:val="both"/>
      </w:pPr>
      <w:r w:rsidRPr="00EE7624">
        <w:t>Индивидуалният административен акт да бъде изпратен:</w:t>
      </w:r>
    </w:p>
    <w:p w:rsidR="00663AF2" w:rsidRPr="00EE7624" w:rsidRDefault="00663AF2" w:rsidP="00A7447C">
      <w:pPr>
        <w:numPr>
          <w:ilvl w:val="0"/>
          <w:numId w:val="13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663AF2" w:rsidRPr="00EE7624" w:rsidRDefault="00663AF2" w:rsidP="00A7447C">
      <w:pPr>
        <w:numPr>
          <w:ilvl w:val="0"/>
          <w:numId w:val="13"/>
        </w:numPr>
        <w:jc w:val="both"/>
      </w:pPr>
      <w:r w:rsidRPr="00EE7624">
        <w:t>като вътрешна куриерска пратка</w:t>
      </w:r>
      <w:r>
        <w:t>;</w:t>
      </w:r>
    </w:p>
    <w:p w:rsidR="00663AF2" w:rsidRPr="00EE7624" w:rsidRDefault="00663AF2" w:rsidP="00A7447C">
      <w:pPr>
        <w:numPr>
          <w:ilvl w:val="0"/>
          <w:numId w:val="13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663AF2" w:rsidRDefault="00663AF2" w:rsidP="00663AF2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</w:rPr>
      </w:pPr>
    </w:p>
    <w:p w:rsidR="0001252F" w:rsidRDefault="0001252F" w:rsidP="00C37197">
      <w:pPr>
        <w:jc w:val="both"/>
        <w:rPr>
          <w:b/>
          <w:bCs/>
        </w:rPr>
      </w:pPr>
    </w:p>
    <w:p w:rsidR="00C37197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Срок на действие на документа/индивидуалния административен акт:</w:t>
      </w:r>
    </w:p>
    <w:p w:rsidR="00B34A28" w:rsidRPr="007F17D9" w:rsidRDefault="00D05D60" w:rsidP="00A7447C">
      <w:pPr>
        <w:pStyle w:val="ad"/>
        <w:numPr>
          <w:ilvl w:val="0"/>
          <w:numId w:val="14"/>
        </w:numPr>
        <w:ind w:hanging="76"/>
        <w:jc w:val="both"/>
      </w:pPr>
      <w:r>
        <w:t>Три години</w:t>
      </w:r>
    </w:p>
    <w:p w:rsidR="00084D12" w:rsidRPr="007F17D9" w:rsidRDefault="00084D12" w:rsidP="00A776A2">
      <w:pPr>
        <w:jc w:val="both"/>
        <w:rPr>
          <w:bCs/>
        </w:rPr>
      </w:pPr>
    </w:p>
    <w:p w:rsidR="00A776A2" w:rsidRDefault="00A776A2" w:rsidP="00A776A2">
      <w:pPr>
        <w:jc w:val="both"/>
        <w:rPr>
          <w:b/>
        </w:rPr>
      </w:pPr>
      <w:r>
        <w:rPr>
          <w:b/>
        </w:rPr>
        <w:t>Цена за предоставяне на административната услуга:</w:t>
      </w:r>
    </w:p>
    <w:p w:rsidR="005F2DA9" w:rsidRDefault="004C773F" w:rsidP="00A7447C">
      <w:pPr>
        <w:numPr>
          <w:ilvl w:val="0"/>
          <w:numId w:val="2"/>
        </w:numPr>
        <w:jc w:val="both"/>
      </w:pPr>
      <w:r>
        <w:t>обикновена услуга:</w:t>
      </w:r>
    </w:p>
    <w:p w:rsidR="00D05D60" w:rsidRDefault="00D05D60" w:rsidP="00D05D60">
      <w:pPr>
        <w:jc w:val="both"/>
      </w:pPr>
    </w:p>
    <w:tbl>
      <w:tblPr>
        <w:tblStyle w:val="af1"/>
        <w:tblW w:w="9606" w:type="dxa"/>
        <w:tblLook w:val="04A0" w:firstRow="1" w:lastRow="0" w:firstColumn="1" w:lastColumn="0" w:noHBand="0" w:noVBand="1"/>
      </w:tblPr>
      <w:tblGrid>
        <w:gridCol w:w="959"/>
        <w:gridCol w:w="5386"/>
        <w:gridCol w:w="3261"/>
      </w:tblGrid>
      <w:tr w:rsidR="000953FE" w:rsidRPr="002303BF" w:rsidTr="000953FE">
        <w:tc>
          <w:tcPr>
            <w:tcW w:w="959" w:type="dxa"/>
          </w:tcPr>
          <w:p w:rsidR="000953FE" w:rsidRPr="002303BF" w:rsidRDefault="000953FE" w:rsidP="008E518F">
            <w:pPr>
              <w:rPr>
                <w:rFonts w:ascii="Times New Roman" w:hAnsi="Times New Roman" w:cs="Times New Roman"/>
                <w:lang w:val="bg-BG"/>
              </w:rPr>
            </w:pPr>
            <w:r w:rsidRPr="002303BF">
              <w:rPr>
                <w:rFonts w:ascii="Times New Roman" w:hAnsi="Times New Roman" w:cs="Times New Roman"/>
                <w:lang w:val="bg-BG"/>
              </w:rPr>
              <w:t>13.</w:t>
            </w: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lang w:val="en-US"/>
              </w:rPr>
            </w:pPr>
            <w:r w:rsidRPr="002303BF">
              <w:rPr>
                <w:rFonts w:ascii="Times New Roman" w:hAnsi="Times New Roman" w:cs="Times New Roman"/>
                <w:lang w:val="bg-BG"/>
              </w:rPr>
              <w:t>13.1</w:t>
            </w:r>
          </w:p>
        </w:tc>
        <w:tc>
          <w:tcPr>
            <w:tcW w:w="5386" w:type="dxa"/>
          </w:tcPr>
          <w:p w:rsidR="000953FE" w:rsidRPr="002303BF" w:rsidRDefault="000953FE" w:rsidP="008E518F">
            <w:pPr>
              <w:rPr>
                <w:rFonts w:ascii="Times New Roman" w:hAnsi="Times New Roman" w:cs="Times New Roman"/>
                <w:u w:val="single"/>
                <w:lang w:val="bg-BG"/>
              </w:rPr>
            </w:pPr>
            <w:r w:rsidRPr="002303BF">
              <w:rPr>
                <w:rFonts w:ascii="Times New Roman" w:hAnsi="Times New Roman" w:cs="Times New Roman"/>
                <w:b/>
                <w:lang w:val="bg-BG"/>
              </w:rPr>
              <w:t>Разрешения за строеж:</w:t>
            </w:r>
            <w:r w:rsidRPr="002303BF">
              <w:rPr>
                <w:rFonts w:ascii="Times New Roman" w:hAnsi="Times New Roman" w:cs="Times New Roman"/>
                <w:lang w:val="bg-BG"/>
              </w:rPr>
              <w:br/>
            </w:r>
            <w:r w:rsidRPr="002303BF">
              <w:rPr>
                <w:rFonts w:ascii="Times New Roman" w:hAnsi="Times New Roman" w:cs="Times New Roman"/>
                <w:u w:val="single"/>
                <w:lang w:val="bg-BG"/>
              </w:rPr>
              <w:t>Жилищни сгради-основно заздравяване, надстрояване  и пристрояване:</w:t>
            </w: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u w:val="single"/>
                <w:lang w:val="bg-BG"/>
              </w:rPr>
            </w:pPr>
            <w:r w:rsidRPr="002303BF">
              <w:rPr>
                <w:rFonts w:ascii="Times New Roman" w:hAnsi="Times New Roman" w:cs="Times New Roman"/>
                <w:lang w:val="bg-BG"/>
              </w:rPr>
              <w:t>а) Полумасивни;</w:t>
            </w: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lang w:val="bg-BG"/>
              </w:rPr>
            </w:pPr>
            <w:r w:rsidRPr="002303BF">
              <w:rPr>
                <w:rFonts w:ascii="Times New Roman" w:hAnsi="Times New Roman" w:cs="Times New Roman"/>
                <w:lang w:val="bg-BG"/>
              </w:rPr>
              <w:t>б) Масивни и частични стоманобетонни елементи;</w:t>
            </w: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lang w:val="bg-BG"/>
              </w:rPr>
            </w:pPr>
            <w:r w:rsidRPr="002303BF">
              <w:rPr>
                <w:rFonts w:ascii="Times New Roman" w:hAnsi="Times New Roman" w:cs="Times New Roman"/>
                <w:lang w:val="bg-BG"/>
              </w:rPr>
              <w:t>в)Масивни сглобяеми (панелни) ;</w:t>
            </w: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lang w:val="bg-BG"/>
              </w:rPr>
            </w:pPr>
            <w:r w:rsidRPr="002303BF">
              <w:rPr>
                <w:rFonts w:ascii="Times New Roman" w:hAnsi="Times New Roman" w:cs="Times New Roman"/>
                <w:lang w:val="bg-BG"/>
              </w:rPr>
              <w:t>г)Масивни монолитни –</w:t>
            </w:r>
            <w:proofErr w:type="spellStart"/>
            <w:r w:rsidRPr="002303BF">
              <w:rPr>
                <w:rFonts w:ascii="Times New Roman" w:hAnsi="Times New Roman" w:cs="Times New Roman"/>
                <w:lang w:val="bg-BG"/>
              </w:rPr>
              <w:t>стоманобетонови</w:t>
            </w:r>
            <w:proofErr w:type="spellEnd"/>
            <w:r w:rsidRPr="002303BF">
              <w:rPr>
                <w:rFonts w:ascii="Times New Roman" w:hAnsi="Times New Roman" w:cs="Times New Roman"/>
                <w:lang w:val="bg-BG"/>
              </w:rPr>
              <w:t xml:space="preserve"> конструкции;</w:t>
            </w: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261" w:type="dxa"/>
          </w:tcPr>
          <w:p w:rsidR="000953FE" w:rsidRPr="002303BF" w:rsidRDefault="000953FE" w:rsidP="008E518F">
            <w:pPr>
              <w:rPr>
                <w:rFonts w:ascii="Times New Roman" w:hAnsi="Times New Roman" w:cs="Times New Roman"/>
                <w:b/>
                <w:lang w:val="bg-BG"/>
              </w:rPr>
            </w:pP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b/>
                <w:lang w:val="bg-BG"/>
              </w:rPr>
            </w:pP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b/>
                <w:lang w:val="bg-BG"/>
              </w:rPr>
            </w:pP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2303BF">
              <w:rPr>
                <w:rFonts w:ascii="Times New Roman" w:hAnsi="Times New Roman" w:cs="Times New Roman"/>
                <w:b/>
                <w:lang w:val="bg-BG"/>
              </w:rPr>
              <w:t>0,30 лв.на кв.м</w:t>
            </w:r>
            <w:r w:rsidRPr="002303BF">
              <w:rPr>
                <w:rFonts w:ascii="Times New Roman" w:hAnsi="Times New Roman" w:cs="Times New Roman"/>
                <w:b/>
                <w:lang w:val="bg-BG"/>
              </w:rPr>
              <w:br/>
              <w:t>0,30 лв.на кв.м</w:t>
            </w:r>
            <w:r w:rsidRPr="002303BF">
              <w:rPr>
                <w:rFonts w:ascii="Times New Roman" w:hAnsi="Times New Roman" w:cs="Times New Roman"/>
                <w:b/>
                <w:lang w:val="bg-BG"/>
              </w:rPr>
              <w:br/>
              <w:t>0,40 лв.на кв.м</w:t>
            </w:r>
            <w:r w:rsidRPr="002303BF">
              <w:rPr>
                <w:rFonts w:ascii="Times New Roman" w:hAnsi="Times New Roman" w:cs="Times New Roman"/>
                <w:b/>
                <w:lang w:val="bg-BG"/>
              </w:rPr>
              <w:br/>
              <w:t>0,30 лв.на кв.м</w:t>
            </w: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lang w:val="bg-BG"/>
              </w:rPr>
            </w:pPr>
            <w:r w:rsidRPr="002303BF">
              <w:rPr>
                <w:rFonts w:ascii="Times New Roman" w:hAnsi="Times New Roman" w:cs="Times New Roman"/>
                <w:b/>
                <w:lang w:val="bg-BG"/>
              </w:rPr>
              <w:br/>
            </w:r>
            <w:r w:rsidRPr="002303BF">
              <w:rPr>
                <w:rFonts w:ascii="Times New Roman" w:hAnsi="Times New Roman" w:cs="Times New Roman"/>
                <w:b/>
                <w:u w:val="single"/>
                <w:lang w:val="bg-BG"/>
              </w:rPr>
              <w:t>Но не по – малко от 30,00 лв.</w:t>
            </w:r>
            <w:r w:rsidRPr="002303BF">
              <w:rPr>
                <w:rFonts w:ascii="Times New Roman" w:hAnsi="Times New Roman" w:cs="Times New Roman"/>
                <w:b/>
                <w:u w:val="single"/>
                <w:lang w:val="bg-BG"/>
              </w:rPr>
              <w:br/>
            </w:r>
          </w:p>
        </w:tc>
      </w:tr>
      <w:tr w:rsidR="000953FE" w:rsidRPr="002303BF" w:rsidTr="000953FE">
        <w:tc>
          <w:tcPr>
            <w:tcW w:w="959" w:type="dxa"/>
          </w:tcPr>
          <w:p w:rsidR="000953FE" w:rsidRPr="002303BF" w:rsidRDefault="000953FE" w:rsidP="008E518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03BF">
              <w:rPr>
                <w:rFonts w:ascii="Times New Roman" w:hAnsi="Times New Roman" w:cs="Times New Roman"/>
                <w:lang w:val="bg-BG"/>
              </w:rPr>
              <w:t>13.2</w:t>
            </w:r>
          </w:p>
        </w:tc>
        <w:tc>
          <w:tcPr>
            <w:tcW w:w="5386" w:type="dxa"/>
          </w:tcPr>
          <w:p w:rsidR="000953FE" w:rsidRPr="002303BF" w:rsidRDefault="000953FE" w:rsidP="008E518F">
            <w:pPr>
              <w:ind w:left="366" w:hanging="283"/>
              <w:rPr>
                <w:rFonts w:ascii="Times New Roman" w:hAnsi="Times New Roman" w:cs="Times New Roman"/>
                <w:u w:val="single"/>
                <w:lang w:val="bg-BG"/>
              </w:rPr>
            </w:pPr>
            <w:r w:rsidRPr="002303BF">
              <w:rPr>
                <w:rFonts w:ascii="Times New Roman" w:hAnsi="Times New Roman" w:cs="Times New Roman"/>
                <w:u w:val="single"/>
                <w:lang w:val="bg-BG"/>
              </w:rPr>
              <w:t>Допълващо застрояване в жилищни терени:</w:t>
            </w:r>
          </w:p>
          <w:p w:rsidR="000953FE" w:rsidRPr="002303BF" w:rsidRDefault="000953FE" w:rsidP="008E518F">
            <w:pPr>
              <w:ind w:left="366" w:hanging="283"/>
              <w:rPr>
                <w:rFonts w:ascii="Times New Roman" w:hAnsi="Times New Roman" w:cs="Times New Roman"/>
                <w:lang w:val="bg-BG"/>
              </w:rPr>
            </w:pPr>
            <w:r w:rsidRPr="002303BF">
              <w:rPr>
                <w:rFonts w:ascii="Times New Roman" w:hAnsi="Times New Roman" w:cs="Times New Roman"/>
              </w:rPr>
              <w:t xml:space="preserve">а) </w:t>
            </w:r>
            <w:r w:rsidRPr="002303BF">
              <w:rPr>
                <w:rFonts w:ascii="Times New Roman" w:hAnsi="Times New Roman" w:cs="Times New Roman"/>
                <w:lang w:val="bg-BG"/>
              </w:rPr>
              <w:t>Гаражи</w:t>
            </w:r>
          </w:p>
          <w:p w:rsidR="000953FE" w:rsidRPr="002303BF" w:rsidRDefault="000953FE" w:rsidP="008E518F">
            <w:pPr>
              <w:ind w:left="366" w:hanging="366"/>
              <w:rPr>
                <w:rFonts w:ascii="Times New Roman" w:hAnsi="Times New Roman" w:cs="Times New Roman"/>
                <w:lang w:val="bg-BG"/>
              </w:rPr>
            </w:pPr>
            <w:r w:rsidRPr="002303BF">
              <w:rPr>
                <w:rFonts w:ascii="Times New Roman" w:hAnsi="Times New Roman" w:cs="Times New Roman"/>
                <w:lang w:val="bg-BG"/>
              </w:rPr>
              <w:t xml:space="preserve"> б)Второстепенни постройки</w:t>
            </w:r>
          </w:p>
        </w:tc>
        <w:tc>
          <w:tcPr>
            <w:tcW w:w="3261" w:type="dxa"/>
          </w:tcPr>
          <w:p w:rsidR="000953FE" w:rsidRPr="002303BF" w:rsidRDefault="000953FE" w:rsidP="008E518F">
            <w:pPr>
              <w:rPr>
                <w:rFonts w:ascii="Times New Roman" w:hAnsi="Times New Roman" w:cs="Times New Roman"/>
                <w:b/>
                <w:lang w:val="bg-BG"/>
              </w:rPr>
            </w:pP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2303BF">
              <w:rPr>
                <w:rFonts w:ascii="Times New Roman" w:hAnsi="Times New Roman" w:cs="Times New Roman"/>
                <w:b/>
                <w:lang w:val="bg-BG"/>
              </w:rPr>
              <w:t>1,00 лв.на кв.м</w:t>
            </w:r>
            <w:r w:rsidRPr="002303BF">
              <w:rPr>
                <w:rFonts w:ascii="Times New Roman" w:hAnsi="Times New Roman" w:cs="Times New Roman"/>
                <w:b/>
                <w:lang w:val="bg-BG"/>
              </w:rPr>
              <w:br/>
              <w:t>1,00 лв.на кв.м</w:t>
            </w: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lang w:val="bg-BG"/>
              </w:rPr>
            </w:pPr>
            <w:r w:rsidRPr="002303BF">
              <w:rPr>
                <w:rFonts w:ascii="Times New Roman" w:hAnsi="Times New Roman" w:cs="Times New Roman"/>
                <w:b/>
                <w:lang w:val="bg-BG"/>
              </w:rPr>
              <w:br/>
            </w:r>
            <w:r w:rsidRPr="002303BF">
              <w:rPr>
                <w:rFonts w:ascii="Times New Roman" w:hAnsi="Times New Roman" w:cs="Times New Roman"/>
                <w:b/>
                <w:u w:val="single"/>
                <w:lang w:val="bg-BG"/>
              </w:rPr>
              <w:t>Но не по-малко от 30,00 лв.</w:t>
            </w:r>
            <w:r w:rsidRPr="002303BF">
              <w:rPr>
                <w:rFonts w:ascii="Times New Roman" w:hAnsi="Times New Roman" w:cs="Times New Roman"/>
                <w:b/>
                <w:u w:val="single"/>
                <w:lang w:val="bg-BG"/>
              </w:rPr>
              <w:br/>
            </w:r>
          </w:p>
        </w:tc>
      </w:tr>
      <w:tr w:rsidR="000953FE" w:rsidRPr="002303BF" w:rsidTr="000953FE">
        <w:tc>
          <w:tcPr>
            <w:tcW w:w="959" w:type="dxa"/>
          </w:tcPr>
          <w:p w:rsidR="000953FE" w:rsidRPr="002303BF" w:rsidRDefault="000953FE" w:rsidP="008E518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303BF">
              <w:rPr>
                <w:rFonts w:ascii="Times New Roman" w:hAnsi="Times New Roman" w:cs="Times New Roman"/>
                <w:lang w:val="bg-BG"/>
              </w:rPr>
              <w:t>13.3</w:t>
            </w:r>
          </w:p>
        </w:tc>
        <w:tc>
          <w:tcPr>
            <w:tcW w:w="5386" w:type="dxa"/>
          </w:tcPr>
          <w:p w:rsidR="000953FE" w:rsidRPr="002303BF" w:rsidRDefault="000953FE" w:rsidP="008E518F">
            <w:pPr>
              <w:rPr>
                <w:rFonts w:ascii="Times New Roman" w:hAnsi="Times New Roman" w:cs="Times New Roman"/>
                <w:u w:val="single"/>
                <w:lang w:val="bg-BG"/>
              </w:rPr>
            </w:pPr>
            <w:r w:rsidRPr="002303BF">
              <w:rPr>
                <w:rFonts w:ascii="Times New Roman" w:hAnsi="Times New Roman" w:cs="Times New Roman"/>
                <w:u w:val="single"/>
                <w:lang w:val="bg-BG"/>
              </w:rPr>
              <w:t>Производствени и търговски сгради:</w:t>
            </w: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lang w:val="bg-BG"/>
              </w:rPr>
            </w:pPr>
            <w:r w:rsidRPr="002303BF">
              <w:rPr>
                <w:rFonts w:ascii="Times New Roman" w:hAnsi="Times New Roman" w:cs="Times New Roman"/>
                <w:lang w:val="bg-BG"/>
              </w:rPr>
              <w:t>а) Полумасивни;</w:t>
            </w: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lang w:val="bg-BG"/>
              </w:rPr>
            </w:pPr>
            <w:r w:rsidRPr="002303BF">
              <w:rPr>
                <w:rFonts w:ascii="Times New Roman" w:hAnsi="Times New Roman" w:cs="Times New Roman"/>
                <w:lang w:val="bg-BG"/>
              </w:rPr>
              <w:t xml:space="preserve">б) Масивни и частични </w:t>
            </w:r>
            <w:proofErr w:type="spellStart"/>
            <w:r w:rsidRPr="002303BF">
              <w:rPr>
                <w:rFonts w:ascii="Times New Roman" w:hAnsi="Times New Roman" w:cs="Times New Roman"/>
                <w:lang w:val="bg-BG"/>
              </w:rPr>
              <w:t>стоманобетонови</w:t>
            </w:r>
            <w:proofErr w:type="spellEnd"/>
            <w:r w:rsidRPr="002303BF">
              <w:rPr>
                <w:rFonts w:ascii="Times New Roman" w:hAnsi="Times New Roman" w:cs="Times New Roman"/>
                <w:lang w:val="bg-BG"/>
              </w:rPr>
              <w:t xml:space="preserve"> елементи;</w:t>
            </w: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lang w:val="bg-BG"/>
              </w:rPr>
            </w:pPr>
            <w:r w:rsidRPr="002303BF">
              <w:rPr>
                <w:rFonts w:ascii="Times New Roman" w:hAnsi="Times New Roman" w:cs="Times New Roman"/>
                <w:lang w:val="bg-BG"/>
              </w:rPr>
              <w:t>в)Масивни сглобяеми (панелни);</w:t>
            </w: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u w:val="single"/>
                <w:lang w:val="bg-BG"/>
              </w:rPr>
            </w:pPr>
            <w:r w:rsidRPr="002303BF">
              <w:rPr>
                <w:rFonts w:ascii="Times New Roman" w:hAnsi="Times New Roman" w:cs="Times New Roman"/>
                <w:lang w:val="bg-BG"/>
              </w:rPr>
              <w:t xml:space="preserve">г)Масивни </w:t>
            </w:r>
            <w:proofErr w:type="spellStart"/>
            <w:r w:rsidRPr="002303BF">
              <w:rPr>
                <w:rFonts w:ascii="Times New Roman" w:hAnsi="Times New Roman" w:cs="Times New Roman"/>
                <w:lang w:val="bg-BG"/>
              </w:rPr>
              <w:t>монолитни-стоманобетонови</w:t>
            </w:r>
            <w:proofErr w:type="spellEnd"/>
            <w:r w:rsidRPr="002303BF">
              <w:rPr>
                <w:rFonts w:ascii="Times New Roman" w:hAnsi="Times New Roman" w:cs="Times New Roman"/>
                <w:lang w:val="bg-BG"/>
              </w:rPr>
              <w:t xml:space="preserve"> конструкции</w:t>
            </w:r>
          </w:p>
        </w:tc>
        <w:tc>
          <w:tcPr>
            <w:tcW w:w="3261" w:type="dxa"/>
          </w:tcPr>
          <w:p w:rsidR="000953FE" w:rsidRPr="002303BF" w:rsidRDefault="000953FE" w:rsidP="008E518F">
            <w:pPr>
              <w:rPr>
                <w:rFonts w:ascii="Times New Roman" w:hAnsi="Times New Roman" w:cs="Times New Roman"/>
                <w:b/>
                <w:lang w:val="bg-BG"/>
              </w:rPr>
            </w:pP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2303BF">
              <w:rPr>
                <w:rFonts w:ascii="Times New Roman" w:hAnsi="Times New Roman" w:cs="Times New Roman"/>
                <w:b/>
                <w:lang w:val="bg-BG"/>
              </w:rPr>
              <w:t>0,50 лв.на кв.м.</w:t>
            </w:r>
            <w:r w:rsidRPr="002303BF">
              <w:rPr>
                <w:rFonts w:ascii="Times New Roman" w:hAnsi="Times New Roman" w:cs="Times New Roman"/>
                <w:b/>
                <w:lang w:val="bg-BG"/>
              </w:rPr>
              <w:br/>
              <w:t>0,50 лв.на кв.м.</w:t>
            </w:r>
            <w:r w:rsidRPr="002303BF">
              <w:rPr>
                <w:rFonts w:ascii="Times New Roman" w:hAnsi="Times New Roman" w:cs="Times New Roman"/>
                <w:b/>
                <w:lang w:val="bg-BG"/>
              </w:rPr>
              <w:br/>
              <w:t>0,70 лв.на кв.м</w:t>
            </w:r>
            <w:r w:rsidRPr="002303BF">
              <w:rPr>
                <w:rFonts w:ascii="Times New Roman" w:hAnsi="Times New Roman" w:cs="Times New Roman"/>
                <w:b/>
                <w:lang w:val="bg-BG"/>
              </w:rPr>
              <w:br/>
              <w:t>0,80 лв.на кв.м</w:t>
            </w: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lang w:val="bg-BG"/>
              </w:rPr>
            </w:pPr>
            <w:r w:rsidRPr="002303BF">
              <w:rPr>
                <w:rFonts w:ascii="Times New Roman" w:hAnsi="Times New Roman" w:cs="Times New Roman"/>
                <w:b/>
                <w:lang w:val="bg-BG"/>
              </w:rPr>
              <w:br/>
            </w:r>
            <w:r w:rsidRPr="002303BF">
              <w:rPr>
                <w:rFonts w:ascii="Times New Roman" w:hAnsi="Times New Roman" w:cs="Times New Roman"/>
                <w:b/>
                <w:u w:val="single"/>
                <w:lang w:val="bg-BG"/>
              </w:rPr>
              <w:t>Но не по-малко от 30,00 лв.</w:t>
            </w:r>
            <w:r w:rsidRPr="002303BF">
              <w:rPr>
                <w:rFonts w:ascii="Times New Roman" w:hAnsi="Times New Roman" w:cs="Times New Roman"/>
                <w:b/>
                <w:u w:val="single"/>
                <w:lang w:val="bg-BG"/>
              </w:rPr>
              <w:br/>
            </w:r>
          </w:p>
        </w:tc>
      </w:tr>
      <w:tr w:rsidR="000953FE" w:rsidRPr="002303BF" w:rsidTr="000953FE">
        <w:trPr>
          <w:trHeight w:val="983"/>
        </w:trPr>
        <w:tc>
          <w:tcPr>
            <w:tcW w:w="959" w:type="dxa"/>
          </w:tcPr>
          <w:p w:rsidR="000953FE" w:rsidRPr="002303BF" w:rsidRDefault="000953FE" w:rsidP="008E518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303BF">
              <w:rPr>
                <w:rFonts w:ascii="Times New Roman" w:hAnsi="Times New Roman" w:cs="Times New Roman"/>
                <w:lang w:val="bg-BG"/>
              </w:rPr>
              <w:t>13.4</w:t>
            </w:r>
          </w:p>
        </w:tc>
        <w:tc>
          <w:tcPr>
            <w:tcW w:w="5386" w:type="dxa"/>
          </w:tcPr>
          <w:p w:rsidR="000953FE" w:rsidRPr="002303BF" w:rsidRDefault="000953FE" w:rsidP="008E518F">
            <w:pPr>
              <w:rPr>
                <w:rFonts w:ascii="Times New Roman" w:hAnsi="Times New Roman" w:cs="Times New Roman"/>
                <w:u w:val="single"/>
                <w:lang w:val="bg-BG"/>
              </w:rPr>
            </w:pPr>
            <w:r w:rsidRPr="002303BF">
              <w:rPr>
                <w:rFonts w:ascii="Times New Roman" w:hAnsi="Times New Roman" w:cs="Times New Roman"/>
                <w:u w:val="single"/>
                <w:lang w:val="bg-BG"/>
              </w:rPr>
              <w:t>Преустройство, смяна на предназначение и реконструкция:</w:t>
            </w: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lang w:val="bg-BG"/>
              </w:rPr>
            </w:pPr>
            <w:r w:rsidRPr="002303BF">
              <w:rPr>
                <w:rFonts w:ascii="Times New Roman" w:hAnsi="Times New Roman" w:cs="Times New Roman"/>
                <w:lang w:val="bg-BG"/>
              </w:rPr>
              <w:t>а) Жилищни сгради;</w:t>
            </w: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lang w:val="bg-BG"/>
              </w:rPr>
            </w:pPr>
            <w:r w:rsidRPr="002303BF">
              <w:rPr>
                <w:rFonts w:ascii="Times New Roman" w:hAnsi="Times New Roman" w:cs="Times New Roman"/>
                <w:lang w:val="bg-BG"/>
              </w:rPr>
              <w:t>б)Не жилищни сгради;</w:t>
            </w: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u w:val="single"/>
                <w:lang w:val="bg-BG"/>
              </w:rPr>
            </w:pPr>
            <w:r w:rsidRPr="002303BF">
              <w:rPr>
                <w:rFonts w:ascii="Times New Roman" w:hAnsi="Times New Roman" w:cs="Times New Roman"/>
                <w:lang w:val="bg-BG"/>
              </w:rPr>
              <w:t>в) Второстепенни постройки;</w:t>
            </w:r>
          </w:p>
        </w:tc>
        <w:tc>
          <w:tcPr>
            <w:tcW w:w="3261" w:type="dxa"/>
          </w:tcPr>
          <w:p w:rsidR="000953FE" w:rsidRPr="002303BF" w:rsidRDefault="000953FE" w:rsidP="008E518F">
            <w:pPr>
              <w:rPr>
                <w:rFonts w:ascii="Times New Roman" w:hAnsi="Times New Roman" w:cs="Times New Roman"/>
                <w:b/>
                <w:lang w:val="bg-BG"/>
              </w:rPr>
            </w:pP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b/>
                <w:lang w:val="bg-BG"/>
              </w:rPr>
            </w:pP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b/>
                <w:u w:val="single"/>
                <w:lang w:val="bg-BG"/>
              </w:rPr>
            </w:pPr>
            <w:r w:rsidRPr="002303BF">
              <w:rPr>
                <w:rFonts w:ascii="Times New Roman" w:hAnsi="Times New Roman" w:cs="Times New Roman"/>
                <w:b/>
                <w:lang w:val="bg-BG"/>
              </w:rPr>
              <w:t>0,20 лв.на кв.м</w:t>
            </w:r>
            <w:r w:rsidRPr="002303BF">
              <w:rPr>
                <w:rFonts w:ascii="Times New Roman" w:hAnsi="Times New Roman" w:cs="Times New Roman"/>
                <w:b/>
                <w:lang w:val="bg-BG"/>
              </w:rPr>
              <w:br/>
              <w:t>0,50 лв.на кв.м</w:t>
            </w:r>
            <w:r w:rsidRPr="002303BF">
              <w:rPr>
                <w:rFonts w:ascii="Times New Roman" w:hAnsi="Times New Roman" w:cs="Times New Roman"/>
                <w:b/>
                <w:lang w:val="bg-BG"/>
              </w:rPr>
              <w:br/>
              <w:t>0,15 лв.на кв.м</w:t>
            </w:r>
            <w:r w:rsidRPr="002303BF">
              <w:rPr>
                <w:rFonts w:ascii="Times New Roman" w:hAnsi="Times New Roman" w:cs="Times New Roman"/>
                <w:b/>
                <w:lang w:val="bg-BG"/>
              </w:rPr>
              <w:br/>
            </w:r>
            <w:r w:rsidRPr="002303BF">
              <w:rPr>
                <w:rFonts w:ascii="Times New Roman" w:hAnsi="Times New Roman" w:cs="Times New Roman"/>
                <w:b/>
                <w:u w:val="single"/>
                <w:lang w:val="bg-BG"/>
              </w:rPr>
              <w:br/>
              <w:t>Но не по-малко от 15,00 лв.</w:t>
            </w:r>
          </w:p>
        </w:tc>
      </w:tr>
      <w:tr w:rsidR="000953FE" w:rsidRPr="002303BF" w:rsidTr="000953FE">
        <w:tc>
          <w:tcPr>
            <w:tcW w:w="959" w:type="dxa"/>
          </w:tcPr>
          <w:p w:rsidR="000953FE" w:rsidRPr="002303BF" w:rsidRDefault="000953FE" w:rsidP="008E518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303BF">
              <w:rPr>
                <w:rFonts w:ascii="Times New Roman" w:hAnsi="Times New Roman" w:cs="Times New Roman"/>
                <w:lang w:val="bg-BG"/>
              </w:rPr>
              <w:t>13.5.</w:t>
            </w:r>
          </w:p>
        </w:tc>
        <w:tc>
          <w:tcPr>
            <w:tcW w:w="5386" w:type="dxa"/>
          </w:tcPr>
          <w:p w:rsidR="000953FE" w:rsidRPr="002303BF" w:rsidRDefault="000953FE" w:rsidP="008E518F">
            <w:pPr>
              <w:rPr>
                <w:rFonts w:ascii="Times New Roman" w:hAnsi="Times New Roman" w:cs="Times New Roman"/>
                <w:lang w:val="bg-BG"/>
              </w:rPr>
            </w:pPr>
            <w:r w:rsidRPr="002303BF">
              <w:rPr>
                <w:rFonts w:ascii="Times New Roman" w:hAnsi="Times New Roman" w:cs="Times New Roman"/>
                <w:u w:val="single"/>
                <w:lang w:val="bg-BG"/>
              </w:rPr>
              <w:t>Линейни обекти:</w:t>
            </w:r>
            <w:r w:rsidRPr="002303BF">
              <w:rPr>
                <w:rFonts w:ascii="Times New Roman" w:hAnsi="Times New Roman" w:cs="Times New Roman"/>
                <w:lang w:val="bg-BG"/>
              </w:rPr>
              <w:br/>
              <w:t>а</w:t>
            </w:r>
            <w:r w:rsidRPr="002303BF">
              <w:rPr>
                <w:rFonts w:ascii="Times New Roman" w:hAnsi="Times New Roman" w:cs="Times New Roman"/>
                <w:lang w:val="en-US"/>
              </w:rPr>
              <w:t>)</w:t>
            </w:r>
            <w:r w:rsidRPr="002303BF">
              <w:rPr>
                <w:rFonts w:ascii="Times New Roman" w:hAnsi="Times New Roman" w:cs="Times New Roman"/>
                <w:lang w:val="bg-BG"/>
              </w:rPr>
              <w:t>Изменения и преустройство на сградни инсталации</w:t>
            </w:r>
            <w:r w:rsidRPr="002303BF">
              <w:rPr>
                <w:rFonts w:ascii="Times New Roman" w:hAnsi="Times New Roman" w:cs="Times New Roman"/>
                <w:lang w:val="bg-BG"/>
              </w:rPr>
              <w:br/>
              <w:t>б</w:t>
            </w:r>
            <w:r w:rsidRPr="002303BF">
              <w:rPr>
                <w:rFonts w:ascii="Times New Roman" w:hAnsi="Times New Roman" w:cs="Times New Roman"/>
                <w:lang w:val="en-US"/>
              </w:rPr>
              <w:t>)</w:t>
            </w:r>
            <w:r w:rsidRPr="002303BF">
              <w:rPr>
                <w:rFonts w:ascii="Times New Roman" w:hAnsi="Times New Roman" w:cs="Times New Roman"/>
                <w:lang w:val="bg-BG"/>
              </w:rPr>
              <w:t>Външни проводи-водопровод, канализация, топлопровод, газопровод,,осветление, телефонизация</w:t>
            </w:r>
            <w:r w:rsidRPr="002303BF">
              <w:rPr>
                <w:rFonts w:ascii="Times New Roman" w:hAnsi="Times New Roman" w:cs="Times New Roman"/>
                <w:lang w:val="bg-BG"/>
              </w:rPr>
              <w:br/>
              <w:t>в</w:t>
            </w:r>
            <w:r w:rsidRPr="002303BF">
              <w:rPr>
                <w:rFonts w:ascii="Times New Roman" w:hAnsi="Times New Roman" w:cs="Times New Roman"/>
                <w:lang w:val="en-US"/>
              </w:rPr>
              <w:t>)</w:t>
            </w:r>
            <w:r w:rsidRPr="002303BF">
              <w:rPr>
                <w:rFonts w:ascii="Times New Roman" w:hAnsi="Times New Roman" w:cs="Times New Roman"/>
                <w:lang w:val="bg-BG"/>
              </w:rPr>
              <w:t>Огради</w:t>
            </w:r>
          </w:p>
        </w:tc>
        <w:tc>
          <w:tcPr>
            <w:tcW w:w="3261" w:type="dxa"/>
          </w:tcPr>
          <w:p w:rsidR="000953FE" w:rsidRPr="002303BF" w:rsidRDefault="000953FE" w:rsidP="008E518F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2303BF">
              <w:rPr>
                <w:rFonts w:ascii="Times New Roman" w:hAnsi="Times New Roman" w:cs="Times New Roman"/>
                <w:lang w:val="bg-BG"/>
              </w:rPr>
              <w:br/>
            </w:r>
            <w:r w:rsidRPr="002303BF">
              <w:rPr>
                <w:rFonts w:ascii="Times New Roman" w:hAnsi="Times New Roman" w:cs="Times New Roman"/>
                <w:b/>
                <w:lang w:val="bg-BG"/>
              </w:rPr>
              <w:t>15,00 лв. на кв.м</w:t>
            </w:r>
            <w:r w:rsidRPr="002303BF">
              <w:rPr>
                <w:rFonts w:ascii="Times New Roman" w:hAnsi="Times New Roman" w:cs="Times New Roman"/>
                <w:b/>
                <w:lang w:val="bg-BG"/>
              </w:rPr>
              <w:br/>
              <w:t>0,10 лв./л.м  до 1000 м., след което по 0,05 лв./л.м</w:t>
            </w: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2303BF">
              <w:rPr>
                <w:rFonts w:ascii="Times New Roman" w:hAnsi="Times New Roman" w:cs="Times New Roman"/>
                <w:b/>
                <w:lang w:val="bg-BG"/>
              </w:rPr>
              <w:t>0,40 лв./м.л до 50 м., след което по 0,20лв./л.м</w:t>
            </w:r>
          </w:p>
          <w:p w:rsidR="000953FE" w:rsidRPr="002303BF" w:rsidRDefault="000953FE" w:rsidP="008E518F">
            <w:pPr>
              <w:rPr>
                <w:rFonts w:ascii="Times New Roman" w:hAnsi="Times New Roman" w:cs="Times New Roman"/>
                <w:lang w:val="bg-BG"/>
              </w:rPr>
            </w:pPr>
            <w:r w:rsidRPr="002303BF">
              <w:rPr>
                <w:rFonts w:ascii="Times New Roman" w:hAnsi="Times New Roman" w:cs="Times New Roman"/>
                <w:b/>
                <w:color w:val="FF0000"/>
                <w:lang w:val="bg-BG"/>
              </w:rPr>
              <w:br/>
            </w:r>
            <w:r w:rsidRPr="002303BF">
              <w:rPr>
                <w:rFonts w:ascii="Times New Roman" w:hAnsi="Times New Roman" w:cs="Times New Roman"/>
                <w:b/>
                <w:color w:val="000000" w:themeColor="text1"/>
                <w:u w:val="single"/>
                <w:lang w:val="bg-BG"/>
              </w:rPr>
              <w:t>Но не по-малко от 15,00 лв.</w:t>
            </w:r>
            <w:r w:rsidRPr="002303BF">
              <w:rPr>
                <w:rFonts w:ascii="Times New Roman" w:hAnsi="Times New Roman" w:cs="Times New Roman"/>
                <w:b/>
                <w:color w:val="000000" w:themeColor="text1"/>
                <w:u w:val="single"/>
                <w:lang w:val="bg-BG"/>
              </w:rPr>
              <w:br/>
            </w:r>
          </w:p>
        </w:tc>
      </w:tr>
    </w:tbl>
    <w:p w:rsidR="00D05D60" w:rsidRDefault="00D05D60" w:rsidP="00D05D60">
      <w:pPr>
        <w:jc w:val="both"/>
      </w:pPr>
    </w:p>
    <w:p w:rsidR="00C427A4" w:rsidRDefault="00C427A4" w:rsidP="00A776A2">
      <w:pPr>
        <w:jc w:val="both"/>
        <w:rPr>
          <w:sz w:val="22"/>
          <w:szCs w:val="22"/>
        </w:rPr>
      </w:pPr>
      <w:r>
        <w:rPr>
          <w:b/>
        </w:rPr>
        <w:t>*</w:t>
      </w:r>
      <w:r w:rsidRPr="00C427A4">
        <w:t xml:space="preserve"> </w:t>
      </w:r>
      <w:r w:rsidRPr="00C427A4">
        <w:rPr>
          <w:sz w:val="22"/>
          <w:szCs w:val="22"/>
        </w:rPr>
        <w:t>Освобождават се от такси за технически услуги държавните и общинските органи, организациите на бюджетна издръжка и Българският Червен кръст</w:t>
      </w:r>
      <w:r w:rsidR="002202D2">
        <w:rPr>
          <w:sz w:val="22"/>
          <w:szCs w:val="22"/>
        </w:rPr>
        <w:t>;</w:t>
      </w:r>
    </w:p>
    <w:p w:rsidR="00693CAF" w:rsidRPr="00042194" w:rsidRDefault="00693CAF" w:rsidP="00693CAF">
      <w:pPr>
        <w:tabs>
          <w:tab w:val="left" w:pos="3480"/>
        </w:tabs>
        <w:jc w:val="both"/>
      </w:pPr>
      <w:r>
        <w:t xml:space="preserve">               </w:t>
      </w:r>
    </w:p>
    <w:p w:rsidR="00693CAF" w:rsidRPr="00892567" w:rsidRDefault="00FE3C85" w:rsidP="00693CAF">
      <w:pPr>
        <w:jc w:val="both"/>
        <w:rPr>
          <w:b/>
        </w:rPr>
      </w:pPr>
      <w:r>
        <w:rPr>
          <w:b/>
        </w:rPr>
        <w:t xml:space="preserve"> </w:t>
      </w:r>
      <w:r w:rsidR="00693CAF">
        <w:rPr>
          <w:b/>
        </w:rPr>
        <w:t>Н</w:t>
      </w:r>
      <w:r w:rsidR="00693CAF" w:rsidRPr="00892567">
        <w:rPr>
          <w:b/>
        </w:rPr>
        <w:t>ачин на плащане:</w:t>
      </w:r>
    </w:p>
    <w:p w:rsidR="00FE3C85" w:rsidRDefault="00FE3C85" w:rsidP="00A7447C">
      <w:pPr>
        <w:numPr>
          <w:ilvl w:val="0"/>
          <w:numId w:val="10"/>
        </w:numPr>
        <w:jc w:val="both"/>
      </w:pPr>
      <w:r>
        <w:t>На гише в Център за услуги и информация на гражданите.</w:t>
      </w:r>
    </w:p>
    <w:p w:rsidR="00FE3C85" w:rsidRDefault="00FE3C85" w:rsidP="00A7447C">
      <w:pPr>
        <w:numPr>
          <w:ilvl w:val="0"/>
          <w:numId w:val="10"/>
        </w:numPr>
        <w:jc w:val="both"/>
      </w:pPr>
      <w:r>
        <w:t>По банкова сметка:</w:t>
      </w:r>
    </w:p>
    <w:p w:rsidR="00FE3C85" w:rsidRPr="005B21E6" w:rsidRDefault="00FE3C85" w:rsidP="00FE3C85">
      <w:pPr>
        <w:ind w:left="720"/>
        <w:jc w:val="both"/>
      </w:pPr>
      <w:r w:rsidRPr="005B21E6">
        <w:rPr>
          <w:rStyle w:val="af"/>
        </w:rPr>
        <w:t xml:space="preserve">IBAN: </w:t>
      </w:r>
      <w:r w:rsidRPr="002237E5">
        <w:rPr>
          <w:rStyle w:val="af"/>
        </w:rPr>
        <w:t>BG31STSA93008400630600</w:t>
      </w:r>
    </w:p>
    <w:p w:rsidR="00FE3C85" w:rsidRPr="005C2210" w:rsidRDefault="00FE3C85" w:rsidP="00FE3C85">
      <w:pPr>
        <w:ind w:firstLine="709"/>
        <w:jc w:val="both"/>
      </w:pPr>
      <w:r w:rsidRPr="005C2210">
        <w:t xml:space="preserve">BIC: </w:t>
      </w:r>
      <w:r w:rsidRPr="002237E5">
        <w:rPr>
          <w:b/>
          <w:bCs/>
        </w:rPr>
        <w:t>STSABGSF</w:t>
      </w:r>
    </w:p>
    <w:p w:rsidR="00FE3C85" w:rsidRDefault="00FE3C85" w:rsidP="00FE3C85">
      <w:pPr>
        <w:ind w:firstLine="709"/>
        <w:jc w:val="both"/>
      </w:pPr>
      <w:r w:rsidRPr="005C2210">
        <w:t>Банка</w:t>
      </w:r>
      <w:r>
        <w:t xml:space="preserve"> ДСК</w:t>
      </w:r>
    </w:p>
    <w:p w:rsidR="00BB71D8" w:rsidRDefault="00BB71D8" w:rsidP="00A7447C">
      <w:pPr>
        <w:numPr>
          <w:ilvl w:val="0"/>
          <w:numId w:val="16"/>
        </w:numPr>
        <w:jc w:val="both"/>
      </w:pPr>
      <w:r>
        <w:lastRenderedPageBreak/>
        <w:t>Чрез терминално устройство ПОС на гише в Център за услуги и информация на гражданите.</w:t>
      </w:r>
    </w:p>
    <w:p w:rsidR="00FE3C85" w:rsidRDefault="00FE3C85" w:rsidP="00FE3C85">
      <w:pPr>
        <w:jc w:val="both"/>
        <w:rPr>
          <w:b/>
          <w:i/>
          <w:u w:val="single"/>
        </w:rPr>
      </w:pPr>
    </w:p>
    <w:p w:rsidR="00FE3C85" w:rsidRPr="005C2210" w:rsidRDefault="00FE3C85" w:rsidP="00FE3C85">
      <w:pPr>
        <w:jc w:val="both"/>
        <w:rPr>
          <w:b/>
          <w:i/>
          <w:u w:val="single"/>
        </w:rPr>
      </w:pPr>
      <w:r w:rsidRPr="005C2210">
        <w:rPr>
          <w:b/>
          <w:i/>
          <w:u w:val="single"/>
        </w:rPr>
        <w:t xml:space="preserve">Кодът за вида плащане е: </w:t>
      </w:r>
      <w:r w:rsidRPr="009C506C">
        <w:rPr>
          <w:b/>
          <w:i/>
          <w:u w:val="single"/>
        </w:rPr>
        <w:t>44 80 0</w:t>
      </w:r>
      <w:r>
        <w:rPr>
          <w:b/>
          <w:i/>
          <w:u w:val="single"/>
        </w:rPr>
        <w:t>1</w:t>
      </w:r>
      <w:r w:rsidRPr="005C2210">
        <w:rPr>
          <w:b/>
          <w:i/>
          <w:u w:val="single"/>
        </w:rPr>
        <w:t>.</w:t>
      </w:r>
    </w:p>
    <w:p w:rsidR="00A776A2" w:rsidRDefault="00A776A2" w:rsidP="00C37197">
      <w:pPr>
        <w:jc w:val="both"/>
        <w:rPr>
          <w:b/>
          <w:bCs/>
        </w:rPr>
      </w:pPr>
    </w:p>
    <w:p w:rsidR="00C37197" w:rsidRPr="007826E6" w:rsidRDefault="00C37197" w:rsidP="00C37197">
      <w:pPr>
        <w:jc w:val="both"/>
        <w:rPr>
          <w:b/>
          <w:bCs/>
        </w:rPr>
      </w:pPr>
      <w:r>
        <w:rPr>
          <w:b/>
          <w:bCs/>
        </w:rPr>
        <w:t>Срок на изпълнение</w:t>
      </w:r>
      <w:r w:rsidRPr="007826E6">
        <w:rPr>
          <w:b/>
          <w:bCs/>
        </w:rPr>
        <w:t xml:space="preserve">: </w:t>
      </w:r>
    </w:p>
    <w:p w:rsidR="008F5570" w:rsidRPr="00916034" w:rsidRDefault="00D364A7" w:rsidP="00A7447C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>7</w:t>
      </w:r>
      <w:r w:rsidR="008F5570" w:rsidRPr="00916034">
        <w:rPr>
          <w:bCs/>
        </w:rPr>
        <w:t xml:space="preserve">  </w:t>
      </w:r>
      <w:r w:rsidR="00A91EC3" w:rsidRPr="00916034">
        <w:rPr>
          <w:bCs/>
        </w:rPr>
        <w:t xml:space="preserve">работни </w:t>
      </w:r>
      <w:r w:rsidR="008F5570" w:rsidRPr="00916034">
        <w:rPr>
          <w:bCs/>
        </w:rPr>
        <w:t>дни – обикновена услуга;</w:t>
      </w:r>
    </w:p>
    <w:p w:rsidR="008F5570" w:rsidRPr="0018703C" w:rsidRDefault="008F5570" w:rsidP="00A7447C">
      <w:pPr>
        <w:numPr>
          <w:ilvl w:val="0"/>
          <w:numId w:val="1"/>
        </w:numPr>
        <w:jc w:val="both"/>
        <w:rPr>
          <w:bCs/>
        </w:rPr>
      </w:pPr>
      <w:r w:rsidRPr="0018703C">
        <w:rPr>
          <w:bCs/>
        </w:rPr>
        <w:t xml:space="preserve">3 </w:t>
      </w:r>
      <w:r w:rsidR="00A91EC3" w:rsidRPr="0018703C">
        <w:rPr>
          <w:bCs/>
        </w:rPr>
        <w:t xml:space="preserve">работни </w:t>
      </w:r>
      <w:r w:rsidRPr="0018703C">
        <w:rPr>
          <w:bCs/>
        </w:rPr>
        <w:t>дни – бърза услуга;</w:t>
      </w:r>
    </w:p>
    <w:p w:rsidR="008F5570" w:rsidRDefault="008F5570" w:rsidP="008F5570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осъществяващ контрол върху дейно</w:t>
      </w:r>
      <w:r>
        <w:rPr>
          <w:b/>
          <w:bCs/>
        </w:rPr>
        <w:t>стта на органа по предоставяне</w:t>
      </w:r>
      <w:r w:rsidRPr="00B0530E">
        <w:rPr>
          <w:b/>
          <w:bCs/>
        </w:rPr>
        <w:t xml:space="preserve"> на услугата:</w:t>
      </w:r>
    </w:p>
    <w:p w:rsidR="00C37197" w:rsidRPr="00E11784" w:rsidRDefault="00C37197" w:rsidP="00A7447C">
      <w:pPr>
        <w:numPr>
          <w:ilvl w:val="0"/>
          <w:numId w:val="3"/>
        </w:numPr>
        <w:jc w:val="both"/>
        <w:rPr>
          <w:bCs/>
        </w:rPr>
      </w:pPr>
      <w:r w:rsidRPr="00E11784">
        <w:rPr>
          <w:bCs/>
        </w:rPr>
        <w:t>Кмет на община</w:t>
      </w:r>
      <w:r w:rsidR="008F5570">
        <w:rPr>
          <w:bCs/>
        </w:rPr>
        <w:t xml:space="preserve"> </w:t>
      </w:r>
      <w:r w:rsidR="00BD5748">
        <w:rPr>
          <w:bCs/>
        </w:rPr>
        <w:t>Земен</w:t>
      </w:r>
      <w:r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пр</w:t>
      </w:r>
      <w:r>
        <w:rPr>
          <w:b/>
          <w:bCs/>
        </w:rPr>
        <w:t>ед който се обжалва индивидуалния</w:t>
      </w:r>
      <w:r w:rsidRPr="00B0530E">
        <w:rPr>
          <w:b/>
          <w:bCs/>
        </w:rPr>
        <w:t xml:space="preserve"> административен акт:</w:t>
      </w:r>
    </w:p>
    <w:p w:rsidR="00C37197" w:rsidRPr="00E11784" w:rsidRDefault="00DB4A5C" w:rsidP="00A7447C">
      <w:pPr>
        <w:numPr>
          <w:ilvl w:val="0"/>
          <w:numId w:val="3"/>
        </w:numPr>
        <w:jc w:val="both"/>
        <w:rPr>
          <w:bCs/>
        </w:rPr>
      </w:pPr>
      <w:r>
        <w:rPr>
          <w:bCs/>
        </w:rPr>
        <w:t>Административен съд по местонахождението на имота</w:t>
      </w:r>
      <w:r w:rsidR="00C37197"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Default="00C37197" w:rsidP="00C37197">
      <w:pPr>
        <w:jc w:val="both"/>
        <w:rPr>
          <w:b/>
          <w:bCs/>
        </w:rPr>
      </w:pPr>
      <w:r>
        <w:rPr>
          <w:b/>
          <w:bCs/>
        </w:rPr>
        <w:t>Ред и срок за обжалване:</w:t>
      </w:r>
    </w:p>
    <w:p w:rsidR="00386AA7" w:rsidRPr="002E3E32" w:rsidRDefault="00386AA7" w:rsidP="00A7447C">
      <w:pPr>
        <w:numPr>
          <w:ilvl w:val="0"/>
          <w:numId w:val="1"/>
        </w:numPr>
        <w:jc w:val="both"/>
        <w:rPr>
          <w:bCs/>
        </w:rPr>
      </w:pPr>
      <w:r w:rsidRPr="00A74354">
        <w:rPr>
          <w:color w:val="000000"/>
        </w:rPr>
        <w:t xml:space="preserve">Редът и сроковете за обжалване са </w:t>
      </w:r>
      <w:r w:rsidR="003555A7">
        <w:rPr>
          <w:color w:val="000000"/>
        </w:rPr>
        <w:t>съгласно чл.213 от Закона за устройство на територията</w:t>
      </w:r>
      <w:r w:rsidR="00D607CC">
        <w:rPr>
          <w:color w:val="000000"/>
        </w:rPr>
        <w:t>.</w:t>
      </w:r>
    </w:p>
    <w:p w:rsidR="00116E8F" w:rsidRDefault="00116E8F" w:rsidP="0079059D">
      <w:pPr>
        <w:jc w:val="both"/>
        <w:rPr>
          <w:b/>
          <w:i/>
          <w:sz w:val="20"/>
          <w:szCs w:val="20"/>
          <w:lang w:val="en-US"/>
        </w:rPr>
      </w:pPr>
    </w:p>
    <w:p w:rsidR="0079059D" w:rsidRPr="002E3E32" w:rsidRDefault="00C37197" w:rsidP="0079059D">
      <w:pPr>
        <w:jc w:val="both"/>
        <w:rPr>
          <w:i/>
          <w:sz w:val="20"/>
          <w:szCs w:val="20"/>
        </w:rPr>
      </w:pPr>
      <w:r w:rsidRPr="002E3E32">
        <w:rPr>
          <w:b/>
          <w:i/>
          <w:sz w:val="20"/>
          <w:szCs w:val="20"/>
        </w:rPr>
        <w:t>ПРИ НЕСПАЗВАНЕ НА ПОСОЧЕНИЯ СРОК ИЛИ ДРУГИ НЕРЕДНОСТИ ВЪВ ВРЪЗКА С ИЗПЪЛНЕНИЕ НА ЗАЯВЕНАТА ОТ ВАС АДМИНИСТРАТИВНА УСЛУГА, ВИЕ МОЖЕ ДА ПОДАДЕТЕ СИГНАЛ ДО КМЕТА НА ОБЩИНА</w:t>
      </w:r>
      <w:r w:rsidR="008F5570">
        <w:rPr>
          <w:b/>
          <w:i/>
          <w:sz w:val="20"/>
          <w:szCs w:val="20"/>
        </w:rPr>
        <w:t xml:space="preserve"> </w:t>
      </w:r>
      <w:r w:rsidR="00BD5748">
        <w:rPr>
          <w:b/>
          <w:i/>
          <w:sz w:val="20"/>
          <w:szCs w:val="20"/>
        </w:rPr>
        <w:t>ЗЕМЕН</w:t>
      </w:r>
      <w:r w:rsidRPr="002E3E32">
        <w:rPr>
          <w:b/>
          <w:i/>
          <w:sz w:val="20"/>
          <w:szCs w:val="20"/>
        </w:rPr>
        <w:t>.</w:t>
      </w:r>
    </w:p>
    <w:sectPr w:rsidR="0079059D" w:rsidRPr="002E3E32" w:rsidSect="00B82ECF"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223" w:rsidRDefault="002E6223">
      <w:r>
        <w:separator/>
      </w:r>
    </w:p>
  </w:endnote>
  <w:endnote w:type="continuationSeparator" w:id="0">
    <w:p w:rsidR="002E6223" w:rsidRDefault="002E6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223" w:rsidRDefault="002E6223">
      <w:r>
        <w:separator/>
      </w:r>
    </w:p>
  </w:footnote>
  <w:footnote w:type="continuationSeparator" w:id="0">
    <w:p w:rsidR="002E6223" w:rsidRDefault="002E62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45DFC"/>
    <w:multiLevelType w:val="hybridMultilevel"/>
    <w:tmpl w:val="A15484D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117D34"/>
    <w:multiLevelType w:val="hybridMultilevel"/>
    <w:tmpl w:val="1CC88AEC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E32D54"/>
    <w:multiLevelType w:val="hybridMultilevel"/>
    <w:tmpl w:val="55946C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9216D4"/>
    <w:multiLevelType w:val="hybridMultilevel"/>
    <w:tmpl w:val="93D0FB8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381BC0"/>
    <w:multiLevelType w:val="hybridMultilevel"/>
    <w:tmpl w:val="B45A97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3"/>
  </w:num>
  <w:num w:numId="5">
    <w:abstractNumId w:val="12"/>
  </w:num>
  <w:num w:numId="6">
    <w:abstractNumId w:val="15"/>
  </w:num>
  <w:num w:numId="7">
    <w:abstractNumId w:val="1"/>
  </w:num>
  <w:num w:numId="8">
    <w:abstractNumId w:val="2"/>
  </w:num>
  <w:num w:numId="9">
    <w:abstractNumId w:val="13"/>
  </w:num>
  <w:num w:numId="10">
    <w:abstractNumId w:val="10"/>
  </w:num>
  <w:num w:numId="11">
    <w:abstractNumId w:val="6"/>
  </w:num>
  <w:num w:numId="12">
    <w:abstractNumId w:val="14"/>
  </w:num>
  <w:num w:numId="13">
    <w:abstractNumId w:val="4"/>
  </w:num>
  <w:num w:numId="14">
    <w:abstractNumId w:val="0"/>
  </w:num>
  <w:num w:numId="15">
    <w:abstractNumId w:val="5"/>
  </w:num>
  <w:num w:numId="1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6BF8"/>
    <w:rsid w:val="0001252F"/>
    <w:rsid w:val="00034099"/>
    <w:rsid w:val="00035C66"/>
    <w:rsid w:val="00046D45"/>
    <w:rsid w:val="0006013A"/>
    <w:rsid w:val="0006071A"/>
    <w:rsid w:val="00063D23"/>
    <w:rsid w:val="00064316"/>
    <w:rsid w:val="000769BC"/>
    <w:rsid w:val="00080C15"/>
    <w:rsid w:val="00084D12"/>
    <w:rsid w:val="0008610C"/>
    <w:rsid w:val="0009531F"/>
    <w:rsid w:val="000953FE"/>
    <w:rsid w:val="000A3665"/>
    <w:rsid w:val="000A3738"/>
    <w:rsid w:val="000A3CE8"/>
    <w:rsid w:val="000A5D6D"/>
    <w:rsid w:val="000C3818"/>
    <w:rsid w:val="000C7E19"/>
    <w:rsid w:val="000D75DF"/>
    <w:rsid w:val="000E122B"/>
    <w:rsid w:val="000E1F24"/>
    <w:rsid w:val="000E5648"/>
    <w:rsid w:val="000F7871"/>
    <w:rsid w:val="001012B5"/>
    <w:rsid w:val="00116E8F"/>
    <w:rsid w:val="00121C5F"/>
    <w:rsid w:val="001242C0"/>
    <w:rsid w:val="0014464A"/>
    <w:rsid w:val="001529AC"/>
    <w:rsid w:val="001549CC"/>
    <w:rsid w:val="00163213"/>
    <w:rsid w:val="00176B20"/>
    <w:rsid w:val="00182F8D"/>
    <w:rsid w:val="00184ADD"/>
    <w:rsid w:val="0018703C"/>
    <w:rsid w:val="00190444"/>
    <w:rsid w:val="00190AD9"/>
    <w:rsid w:val="00193E6A"/>
    <w:rsid w:val="001A0DB5"/>
    <w:rsid w:val="001B334D"/>
    <w:rsid w:val="001B7D46"/>
    <w:rsid w:val="001C109D"/>
    <w:rsid w:val="001C3B4F"/>
    <w:rsid w:val="001C512D"/>
    <w:rsid w:val="001D1B73"/>
    <w:rsid w:val="001D633A"/>
    <w:rsid w:val="001E53FC"/>
    <w:rsid w:val="001F1C54"/>
    <w:rsid w:val="001F1DE0"/>
    <w:rsid w:val="001F3B70"/>
    <w:rsid w:val="00214E51"/>
    <w:rsid w:val="002202D2"/>
    <w:rsid w:val="002252D5"/>
    <w:rsid w:val="00226034"/>
    <w:rsid w:val="002303BF"/>
    <w:rsid w:val="00242E70"/>
    <w:rsid w:val="0026768C"/>
    <w:rsid w:val="00273E5D"/>
    <w:rsid w:val="00276F99"/>
    <w:rsid w:val="00277724"/>
    <w:rsid w:val="00282136"/>
    <w:rsid w:val="00286AD2"/>
    <w:rsid w:val="002B4B3C"/>
    <w:rsid w:val="002C244C"/>
    <w:rsid w:val="002C44F7"/>
    <w:rsid w:val="002E1582"/>
    <w:rsid w:val="002E3E32"/>
    <w:rsid w:val="002E6223"/>
    <w:rsid w:val="002F090F"/>
    <w:rsid w:val="002F0BE8"/>
    <w:rsid w:val="002F4297"/>
    <w:rsid w:val="002F563E"/>
    <w:rsid w:val="002F5C4D"/>
    <w:rsid w:val="002F7BAB"/>
    <w:rsid w:val="00310D46"/>
    <w:rsid w:val="00311861"/>
    <w:rsid w:val="00336BF8"/>
    <w:rsid w:val="00340BC3"/>
    <w:rsid w:val="00344A44"/>
    <w:rsid w:val="00350408"/>
    <w:rsid w:val="003555A7"/>
    <w:rsid w:val="00356472"/>
    <w:rsid w:val="00372ECD"/>
    <w:rsid w:val="00386AA7"/>
    <w:rsid w:val="003936C7"/>
    <w:rsid w:val="00394A9D"/>
    <w:rsid w:val="003A2C8C"/>
    <w:rsid w:val="003A42D5"/>
    <w:rsid w:val="003B65A1"/>
    <w:rsid w:val="003C058F"/>
    <w:rsid w:val="003D7FC9"/>
    <w:rsid w:val="003F1146"/>
    <w:rsid w:val="004075B5"/>
    <w:rsid w:val="004307C3"/>
    <w:rsid w:val="004405A1"/>
    <w:rsid w:val="00452A6E"/>
    <w:rsid w:val="00467C1F"/>
    <w:rsid w:val="00486CC0"/>
    <w:rsid w:val="00496C08"/>
    <w:rsid w:val="004C4B0A"/>
    <w:rsid w:val="004C4E06"/>
    <w:rsid w:val="004C773F"/>
    <w:rsid w:val="004E6822"/>
    <w:rsid w:val="004E69E3"/>
    <w:rsid w:val="004F002F"/>
    <w:rsid w:val="00502B8A"/>
    <w:rsid w:val="00507322"/>
    <w:rsid w:val="00517136"/>
    <w:rsid w:val="0052102E"/>
    <w:rsid w:val="0052677C"/>
    <w:rsid w:val="0053277B"/>
    <w:rsid w:val="00532F3D"/>
    <w:rsid w:val="005562C6"/>
    <w:rsid w:val="00560695"/>
    <w:rsid w:val="00563491"/>
    <w:rsid w:val="00592A47"/>
    <w:rsid w:val="005A40EB"/>
    <w:rsid w:val="005A51A0"/>
    <w:rsid w:val="005B7E49"/>
    <w:rsid w:val="005D7773"/>
    <w:rsid w:val="005F2DA9"/>
    <w:rsid w:val="0060401C"/>
    <w:rsid w:val="00616E7E"/>
    <w:rsid w:val="0063304E"/>
    <w:rsid w:val="006335C3"/>
    <w:rsid w:val="00644887"/>
    <w:rsid w:val="00663AF2"/>
    <w:rsid w:val="00666FF1"/>
    <w:rsid w:val="00671255"/>
    <w:rsid w:val="00672F42"/>
    <w:rsid w:val="00673B6F"/>
    <w:rsid w:val="006771DD"/>
    <w:rsid w:val="00692A4E"/>
    <w:rsid w:val="00692E10"/>
    <w:rsid w:val="00693CAF"/>
    <w:rsid w:val="006A3303"/>
    <w:rsid w:val="006A6A47"/>
    <w:rsid w:val="006B24FC"/>
    <w:rsid w:val="006B4D03"/>
    <w:rsid w:val="006C3EDC"/>
    <w:rsid w:val="006D3DE6"/>
    <w:rsid w:val="006D6932"/>
    <w:rsid w:val="006E1374"/>
    <w:rsid w:val="006E2866"/>
    <w:rsid w:val="006E60F1"/>
    <w:rsid w:val="0070028E"/>
    <w:rsid w:val="00760580"/>
    <w:rsid w:val="00780563"/>
    <w:rsid w:val="0079059D"/>
    <w:rsid w:val="00797F0A"/>
    <w:rsid w:val="007A5F0F"/>
    <w:rsid w:val="007C6161"/>
    <w:rsid w:val="007F17D9"/>
    <w:rsid w:val="007F3E23"/>
    <w:rsid w:val="007F57F8"/>
    <w:rsid w:val="0080461D"/>
    <w:rsid w:val="00805A0B"/>
    <w:rsid w:val="00820EEC"/>
    <w:rsid w:val="00830BE2"/>
    <w:rsid w:val="0083760F"/>
    <w:rsid w:val="0086552B"/>
    <w:rsid w:val="00867572"/>
    <w:rsid w:val="00876C1E"/>
    <w:rsid w:val="00877C86"/>
    <w:rsid w:val="008831F8"/>
    <w:rsid w:val="008915C1"/>
    <w:rsid w:val="008F5570"/>
    <w:rsid w:val="00910027"/>
    <w:rsid w:val="009154CE"/>
    <w:rsid w:val="00916034"/>
    <w:rsid w:val="009247A3"/>
    <w:rsid w:val="009420C9"/>
    <w:rsid w:val="00943034"/>
    <w:rsid w:val="00954347"/>
    <w:rsid w:val="00956056"/>
    <w:rsid w:val="009660FB"/>
    <w:rsid w:val="00970117"/>
    <w:rsid w:val="00980A6F"/>
    <w:rsid w:val="009A6309"/>
    <w:rsid w:val="009A7118"/>
    <w:rsid w:val="009C5474"/>
    <w:rsid w:val="009D0A85"/>
    <w:rsid w:val="009F2F43"/>
    <w:rsid w:val="00A33952"/>
    <w:rsid w:val="00A557BB"/>
    <w:rsid w:val="00A65183"/>
    <w:rsid w:val="00A73297"/>
    <w:rsid w:val="00A73AE0"/>
    <w:rsid w:val="00A7447C"/>
    <w:rsid w:val="00A771F9"/>
    <w:rsid w:val="00A776A2"/>
    <w:rsid w:val="00A83B55"/>
    <w:rsid w:val="00A91EC3"/>
    <w:rsid w:val="00A96DA6"/>
    <w:rsid w:val="00AA7F53"/>
    <w:rsid w:val="00AB199C"/>
    <w:rsid w:val="00AB728E"/>
    <w:rsid w:val="00AC6B0D"/>
    <w:rsid w:val="00AD4C2D"/>
    <w:rsid w:val="00AE6ED1"/>
    <w:rsid w:val="00B0530E"/>
    <w:rsid w:val="00B253C8"/>
    <w:rsid w:val="00B32FFA"/>
    <w:rsid w:val="00B3448F"/>
    <w:rsid w:val="00B34A28"/>
    <w:rsid w:val="00B356B9"/>
    <w:rsid w:val="00B43171"/>
    <w:rsid w:val="00B53616"/>
    <w:rsid w:val="00B802D7"/>
    <w:rsid w:val="00B81273"/>
    <w:rsid w:val="00B82818"/>
    <w:rsid w:val="00B82ECF"/>
    <w:rsid w:val="00BA3D54"/>
    <w:rsid w:val="00BB1DC1"/>
    <w:rsid w:val="00BB71D8"/>
    <w:rsid w:val="00BD5748"/>
    <w:rsid w:val="00BD6406"/>
    <w:rsid w:val="00BE15FD"/>
    <w:rsid w:val="00BE2F67"/>
    <w:rsid w:val="00BE5805"/>
    <w:rsid w:val="00BF08DF"/>
    <w:rsid w:val="00BF41DB"/>
    <w:rsid w:val="00BF6B43"/>
    <w:rsid w:val="00C10B6F"/>
    <w:rsid w:val="00C23744"/>
    <w:rsid w:val="00C345E0"/>
    <w:rsid w:val="00C37197"/>
    <w:rsid w:val="00C427A4"/>
    <w:rsid w:val="00C47D16"/>
    <w:rsid w:val="00CA46A2"/>
    <w:rsid w:val="00CA6AA0"/>
    <w:rsid w:val="00CB21D7"/>
    <w:rsid w:val="00CC4FEB"/>
    <w:rsid w:val="00CF7AE0"/>
    <w:rsid w:val="00D047AF"/>
    <w:rsid w:val="00D05253"/>
    <w:rsid w:val="00D05D60"/>
    <w:rsid w:val="00D25B42"/>
    <w:rsid w:val="00D25B5C"/>
    <w:rsid w:val="00D364A7"/>
    <w:rsid w:val="00D418FB"/>
    <w:rsid w:val="00D43E57"/>
    <w:rsid w:val="00D47AE5"/>
    <w:rsid w:val="00D5535C"/>
    <w:rsid w:val="00D607CC"/>
    <w:rsid w:val="00D6210C"/>
    <w:rsid w:val="00D75D1B"/>
    <w:rsid w:val="00D80614"/>
    <w:rsid w:val="00D85804"/>
    <w:rsid w:val="00D90276"/>
    <w:rsid w:val="00D90822"/>
    <w:rsid w:val="00D92C4A"/>
    <w:rsid w:val="00D92E2B"/>
    <w:rsid w:val="00DA188E"/>
    <w:rsid w:val="00DA302A"/>
    <w:rsid w:val="00DB0564"/>
    <w:rsid w:val="00DB0DAB"/>
    <w:rsid w:val="00DB123D"/>
    <w:rsid w:val="00DB4A5C"/>
    <w:rsid w:val="00DB6B9F"/>
    <w:rsid w:val="00DC78FE"/>
    <w:rsid w:val="00DE0F3E"/>
    <w:rsid w:val="00DF7D6D"/>
    <w:rsid w:val="00E1140D"/>
    <w:rsid w:val="00E11784"/>
    <w:rsid w:val="00E442C0"/>
    <w:rsid w:val="00E4738A"/>
    <w:rsid w:val="00E756BD"/>
    <w:rsid w:val="00E76496"/>
    <w:rsid w:val="00EA21E4"/>
    <w:rsid w:val="00EA49DA"/>
    <w:rsid w:val="00EA759D"/>
    <w:rsid w:val="00EC40B9"/>
    <w:rsid w:val="00EC6CD5"/>
    <w:rsid w:val="00ED3A8A"/>
    <w:rsid w:val="00EE7624"/>
    <w:rsid w:val="00EF79D8"/>
    <w:rsid w:val="00F10628"/>
    <w:rsid w:val="00F11B22"/>
    <w:rsid w:val="00F16133"/>
    <w:rsid w:val="00F23BD9"/>
    <w:rsid w:val="00F26F78"/>
    <w:rsid w:val="00F85689"/>
    <w:rsid w:val="00FA3F56"/>
    <w:rsid w:val="00FB64A9"/>
    <w:rsid w:val="00FC7371"/>
    <w:rsid w:val="00FE0259"/>
    <w:rsid w:val="00FE1897"/>
    <w:rsid w:val="00FE378F"/>
    <w:rsid w:val="00FE3C85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B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basedOn w:val="a0"/>
    <w:uiPriority w:val="99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e">
    <w:name w:val="Normal (Web)"/>
    <w:basedOn w:val="a"/>
    <w:uiPriority w:val="99"/>
    <w:unhideWhenUsed/>
    <w:rsid w:val="00A73AE0"/>
    <w:pPr>
      <w:spacing w:before="100" w:beforeAutospacing="1" w:after="150"/>
    </w:pPr>
  </w:style>
  <w:style w:type="character" w:styleId="af">
    <w:name w:val="Strong"/>
    <w:uiPriority w:val="22"/>
    <w:qFormat/>
    <w:rsid w:val="00A73AE0"/>
    <w:rPr>
      <w:b/>
      <w:bCs/>
    </w:rPr>
  </w:style>
  <w:style w:type="paragraph" w:styleId="af0">
    <w:name w:val="Block Text"/>
    <w:basedOn w:val="a"/>
    <w:rsid w:val="003D7FC9"/>
    <w:pPr>
      <w:spacing w:before="40"/>
      <w:ind w:left="426" w:right="144"/>
      <w:jc w:val="both"/>
    </w:pPr>
    <w:rPr>
      <w:rFonts w:ascii="Arial" w:hAnsi="Arial"/>
      <w:sz w:val="20"/>
      <w:szCs w:val="20"/>
      <w:lang w:eastAsia="en-US"/>
    </w:rPr>
  </w:style>
  <w:style w:type="character" w:customStyle="1" w:styleId="samedocreference1">
    <w:name w:val="samedocreference1"/>
    <w:rsid w:val="003D7FC9"/>
    <w:rPr>
      <w:i w:val="0"/>
      <w:iCs w:val="0"/>
      <w:color w:val="8B0000"/>
      <w:u w:val="single"/>
    </w:rPr>
  </w:style>
  <w:style w:type="table" w:styleId="af1">
    <w:name w:val="Table Grid"/>
    <w:basedOn w:val="a1"/>
    <w:uiPriority w:val="59"/>
    <w:rsid w:val="000953FE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zemen-bg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o_zemen@abv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203E3-FD04-4BE1-8CFA-A0E96244C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2164</Words>
  <Characters>12336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14472</CharactersWithSpaces>
  <SharedDoc>false</SharedDoc>
  <HLinks>
    <vt:vector size="12" baseType="variant"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http://www.zlatitsa.bg/</vt:lpwstr>
      </vt:variant>
      <vt:variant>
        <vt:lpwstr/>
      </vt:variant>
      <vt:variant>
        <vt:i4>393233</vt:i4>
      </vt:variant>
      <vt:variant>
        <vt:i4>0</vt:i4>
      </vt:variant>
      <vt:variant>
        <vt:i4>0</vt:i4>
      </vt:variant>
      <vt:variant>
        <vt:i4>5</vt:i4>
      </vt:variant>
      <vt:variant>
        <vt:lpwstr>mailto:ob_zlatica@mail.bg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163</cp:revision>
  <dcterms:created xsi:type="dcterms:W3CDTF">2016-07-10T09:09:00Z</dcterms:created>
  <dcterms:modified xsi:type="dcterms:W3CDTF">2018-12-28T07:56:00Z</dcterms:modified>
</cp:coreProperties>
</file>