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DA5" w:rsidRPr="002A7DA5" w:rsidRDefault="002A7DA5" w:rsidP="002A7DA5">
      <w:pPr>
        <w:spacing w:line="300" w:lineRule="atLeast"/>
        <w:jc w:val="right"/>
        <w:rPr>
          <w:i/>
          <w:iCs/>
          <w:sz w:val="24"/>
          <w:szCs w:val="24"/>
          <w:lang w:val="bg-BG"/>
        </w:rPr>
      </w:pPr>
      <w:r w:rsidRPr="002A7DA5">
        <w:rPr>
          <w:b/>
          <w:i/>
          <w:iCs/>
          <w:sz w:val="24"/>
          <w:szCs w:val="24"/>
          <w:lang w:val="bg-BG"/>
        </w:rPr>
        <w:t>Проект!</w:t>
      </w:r>
    </w:p>
    <w:p w:rsidR="002A7DA5" w:rsidRPr="002A7DA5" w:rsidRDefault="002A7DA5" w:rsidP="002A7DA5">
      <w:pPr>
        <w:jc w:val="right"/>
        <w:rPr>
          <w:b/>
          <w:sz w:val="24"/>
          <w:szCs w:val="24"/>
          <w:lang w:val="bg-BG"/>
        </w:rPr>
      </w:pPr>
    </w:p>
    <w:p w:rsidR="002A7DA5" w:rsidRPr="002A7DA5" w:rsidRDefault="002A7DA5" w:rsidP="002A7DA5">
      <w:pPr>
        <w:jc w:val="right"/>
        <w:rPr>
          <w:b/>
          <w:sz w:val="24"/>
          <w:szCs w:val="24"/>
          <w:lang w:val="bg-BG"/>
        </w:rPr>
      </w:pPr>
    </w:p>
    <w:p w:rsidR="002A7DA5" w:rsidRPr="002A7DA5" w:rsidRDefault="002A7DA5" w:rsidP="002A7DA5">
      <w:pPr>
        <w:jc w:val="center"/>
        <w:rPr>
          <w:b/>
          <w:sz w:val="24"/>
          <w:szCs w:val="24"/>
          <w:lang w:val="bg-BG"/>
        </w:rPr>
      </w:pPr>
      <w:r w:rsidRPr="002A7DA5">
        <w:rPr>
          <w:b/>
          <w:sz w:val="24"/>
          <w:szCs w:val="24"/>
          <w:lang w:val="bg-BG"/>
        </w:rPr>
        <w:t>ДОГОВОР ЗА ПРОДАЖБА НА СТОЯЩА ДЪРВЕСИНА НА КОРЕН</w:t>
      </w:r>
    </w:p>
    <w:p w:rsidR="002A7DA5" w:rsidRPr="002A7DA5" w:rsidRDefault="002A7DA5" w:rsidP="002A7DA5">
      <w:pPr>
        <w:jc w:val="center"/>
        <w:rPr>
          <w:b/>
          <w:sz w:val="24"/>
          <w:szCs w:val="24"/>
          <w:lang w:val="bg-BG"/>
        </w:rPr>
      </w:pPr>
      <w:r w:rsidRPr="002A7DA5">
        <w:rPr>
          <w:b/>
          <w:sz w:val="24"/>
          <w:szCs w:val="24"/>
          <w:lang w:val="bg-BG"/>
        </w:rPr>
        <w:t>№ .........../................. год.</w:t>
      </w:r>
    </w:p>
    <w:p w:rsidR="002A7DA5" w:rsidRPr="002A7DA5" w:rsidRDefault="002A7DA5" w:rsidP="002A7DA5">
      <w:pPr>
        <w:jc w:val="both"/>
        <w:rPr>
          <w:b/>
          <w:sz w:val="24"/>
          <w:szCs w:val="24"/>
          <w:lang w:val="bg-BG"/>
        </w:rPr>
      </w:pPr>
    </w:p>
    <w:p w:rsidR="002A7DA5" w:rsidRPr="002A7DA5" w:rsidRDefault="002A7DA5" w:rsidP="002A7DA5">
      <w:pPr>
        <w:jc w:val="both"/>
        <w:rPr>
          <w:b/>
          <w:sz w:val="24"/>
          <w:szCs w:val="24"/>
          <w:lang w:val="bg-BG"/>
        </w:rPr>
      </w:pPr>
    </w:p>
    <w:p w:rsidR="002A7DA5" w:rsidRPr="002A7DA5" w:rsidRDefault="002A7DA5" w:rsidP="002A7DA5">
      <w:pPr>
        <w:jc w:val="both"/>
        <w:rPr>
          <w:sz w:val="24"/>
          <w:szCs w:val="24"/>
          <w:lang w:val="bg-BG"/>
        </w:rPr>
      </w:pPr>
      <w:r w:rsidRPr="002A7DA5">
        <w:rPr>
          <w:sz w:val="24"/>
          <w:szCs w:val="24"/>
          <w:lang w:val="bg-BG"/>
        </w:rPr>
        <w:t>Днес, ..............</w:t>
      </w:r>
      <w:r>
        <w:rPr>
          <w:sz w:val="24"/>
          <w:szCs w:val="24"/>
          <w:lang w:val="bg-BG"/>
        </w:rPr>
        <w:t>2022</w:t>
      </w:r>
      <w:r w:rsidRPr="002A7DA5">
        <w:rPr>
          <w:sz w:val="24"/>
          <w:szCs w:val="24"/>
          <w:lang w:val="bg-BG"/>
        </w:rPr>
        <w:t>год., в гр.</w:t>
      </w:r>
      <w:r>
        <w:rPr>
          <w:sz w:val="24"/>
          <w:szCs w:val="24"/>
          <w:lang w:val="bg-BG"/>
        </w:rPr>
        <w:t xml:space="preserve"> Земен</w:t>
      </w:r>
      <w:r w:rsidRPr="002A7DA5">
        <w:rPr>
          <w:sz w:val="24"/>
          <w:szCs w:val="24"/>
          <w:lang w:val="bg-BG"/>
        </w:rPr>
        <w:t xml:space="preserve">, на основание утвърден протокол за работата на комисия и в изпълнение на Заповед № </w:t>
      </w:r>
      <w:r w:rsidR="0004770E">
        <w:rPr>
          <w:sz w:val="24"/>
          <w:szCs w:val="24"/>
          <w:lang w:val="bg-BG"/>
        </w:rPr>
        <w:t>.........</w:t>
      </w:r>
      <w:r w:rsidRPr="002A7DA5">
        <w:rPr>
          <w:sz w:val="24"/>
          <w:szCs w:val="24"/>
          <w:lang w:val="bg-BG"/>
        </w:rPr>
        <w:t xml:space="preserve">./…............... год. на </w:t>
      </w:r>
      <w:r>
        <w:rPr>
          <w:sz w:val="24"/>
          <w:szCs w:val="24"/>
          <w:lang w:val="bg-BG"/>
        </w:rPr>
        <w:t xml:space="preserve">кмета на община Земен, </w:t>
      </w:r>
      <w:r w:rsidRPr="002A7DA5">
        <w:rPr>
          <w:sz w:val="24"/>
          <w:szCs w:val="24"/>
          <w:lang w:val="bg-BG"/>
        </w:rPr>
        <w:t>между страните:</w:t>
      </w:r>
    </w:p>
    <w:p w:rsidR="002A7DA5" w:rsidRPr="002A7DA5" w:rsidRDefault="002A7DA5" w:rsidP="002A7DA5">
      <w:pPr>
        <w:jc w:val="both"/>
        <w:rPr>
          <w:sz w:val="24"/>
          <w:szCs w:val="24"/>
          <w:lang w:val="bg-BG"/>
        </w:rPr>
      </w:pPr>
      <w:r w:rsidRPr="002A7DA5">
        <w:rPr>
          <w:b/>
          <w:bCs/>
          <w:sz w:val="24"/>
          <w:szCs w:val="24"/>
          <w:lang w:val="bg-BG"/>
        </w:rPr>
        <w:t>1. Община Земен</w:t>
      </w:r>
      <w:r>
        <w:rPr>
          <w:sz w:val="24"/>
          <w:szCs w:val="24"/>
          <w:lang w:val="bg-BG"/>
        </w:rPr>
        <w:t>,</w:t>
      </w:r>
      <w:r w:rsidRPr="002A7DA5">
        <w:rPr>
          <w:sz w:val="24"/>
          <w:szCs w:val="24"/>
          <w:lang w:val="bg-BG"/>
        </w:rPr>
        <w:t xml:space="preserve"> с </w:t>
      </w:r>
      <w:r>
        <w:rPr>
          <w:sz w:val="24"/>
          <w:szCs w:val="24"/>
          <w:lang w:val="bg-BG"/>
        </w:rPr>
        <w:t xml:space="preserve">БУЛСТАТ: </w:t>
      </w:r>
      <w:r w:rsidRPr="002A7DA5">
        <w:rPr>
          <w:sz w:val="24"/>
          <w:szCs w:val="24"/>
          <w:lang w:val="bg-BG"/>
        </w:rPr>
        <w:t>000386662</w:t>
      </w:r>
      <w:r>
        <w:rPr>
          <w:sz w:val="24"/>
          <w:szCs w:val="24"/>
          <w:lang w:val="bg-BG"/>
        </w:rPr>
        <w:t>,</w:t>
      </w:r>
      <w:r w:rsidRPr="002A7DA5">
        <w:rPr>
          <w:sz w:val="24"/>
          <w:szCs w:val="24"/>
          <w:lang w:val="bg-BG"/>
        </w:rPr>
        <w:t xml:space="preserve"> с</w:t>
      </w:r>
      <w:r>
        <w:rPr>
          <w:sz w:val="24"/>
          <w:szCs w:val="24"/>
          <w:lang w:val="bg-BG"/>
        </w:rPr>
        <w:t xml:space="preserve"> административен </w:t>
      </w:r>
      <w:r w:rsidRPr="002A7DA5">
        <w:rPr>
          <w:sz w:val="24"/>
          <w:szCs w:val="24"/>
          <w:lang w:val="bg-BG"/>
        </w:rPr>
        <w:t>адрес:</w:t>
      </w:r>
      <w:r>
        <w:rPr>
          <w:sz w:val="24"/>
          <w:szCs w:val="24"/>
          <w:lang w:val="bg-BG"/>
        </w:rPr>
        <w:t xml:space="preserve"> </w:t>
      </w:r>
      <w:r w:rsidRPr="002A7DA5">
        <w:rPr>
          <w:sz w:val="24"/>
          <w:szCs w:val="24"/>
          <w:lang w:val="bg-BG"/>
        </w:rPr>
        <w:t xml:space="preserve">гр. Земен, ул. „Христо Ботев“ №3, представлявано от </w:t>
      </w:r>
      <w:r>
        <w:rPr>
          <w:sz w:val="24"/>
          <w:szCs w:val="24"/>
          <w:lang w:val="bg-BG"/>
        </w:rPr>
        <w:t xml:space="preserve">Димитър Сотиров – кмет на община Земен и </w:t>
      </w:r>
      <w:r w:rsidRPr="002A7DA5">
        <w:rPr>
          <w:sz w:val="24"/>
          <w:szCs w:val="24"/>
          <w:lang w:val="bg-BG"/>
        </w:rPr>
        <w:t xml:space="preserve">Петранка Райчева - гл. счетоводител, наричано за краткост по-долу </w:t>
      </w:r>
      <w:r w:rsidRPr="002A7DA5">
        <w:rPr>
          <w:b/>
          <w:bCs/>
          <w:sz w:val="24"/>
          <w:szCs w:val="24"/>
          <w:lang w:val="bg-BG"/>
        </w:rPr>
        <w:t>ПРОДАВАЧ</w:t>
      </w:r>
      <w:r w:rsidRPr="002A7DA5">
        <w:rPr>
          <w:sz w:val="24"/>
          <w:szCs w:val="24"/>
          <w:lang w:val="bg-BG"/>
        </w:rPr>
        <w:t>, от една страна и</w:t>
      </w:r>
    </w:p>
    <w:p w:rsidR="002A7DA5" w:rsidRPr="002A7DA5" w:rsidRDefault="002A7DA5" w:rsidP="002A7DA5">
      <w:pPr>
        <w:jc w:val="both"/>
        <w:rPr>
          <w:sz w:val="24"/>
          <w:szCs w:val="24"/>
          <w:lang w:val="bg-BG"/>
        </w:rPr>
      </w:pPr>
      <w:r w:rsidRPr="002A7DA5">
        <w:rPr>
          <w:sz w:val="24"/>
          <w:szCs w:val="24"/>
          <w:lang w:val="bg-BG"/>
        </w:rPr>
        <w:t>2. ……………………….. със седалище и адрес на управление: гр. ..........……….., …………………,</w:t>
      </w:r>
      <w:r w:rsidR="000E0621">
        <w:rPr>
          <w:sz w:val="24"/>
          <w:szCs w:val="24"/>
          <w:lang w:val="bg-BG"/>
        </w:rPr>
        <w:t xml:space="preserve"> </w:t>
      </w:r>
      <w:r w:rsidRPr="002A7DA5">
        <w:rPr>
          <w:sz w:val="24"/>
          <w:szCs w:val="24"/>
          <w:lang w:val="bg-BG"/>
        </w:rPr>
        <w:t>ЕИК</w:t>
      </w:r>
      <w:r w:rsidR="000E0621">
        <w:rPr>
          <w:sz w:val="24"/>
          <w:szCs w:val="24"/>
          <w:lang w:val="bg-BG"/>
        </w:rPr>
        <w:t>..</w:t>
      </w:r>
      <w:r w:rsidRPr="002A7DA5">
        <w:rPr>
          <w:sz w:val="24"/>
          <w:szCs w:val="24"/>
          <w:lang w:val="bg-BG"/>
        </w:rPr>
        <w:t>…………………..,</w:t>
      </w:r>
      <w:r w:rsidR="000E0621">
        <w:rPr>
          <w:sz w:val="24"/>
          <w:szCs w:val="24"/>
          <w:lang w:val="bg-BG"/>
        </w:rPr>
        <w:t xml:space="preserve"> </w:t>
      </w:r>
      <w:r w:rsidRPr="002A7DA5">
        <w:rPr>
          <w:sz w:val="24"/>
          <w:szCs w:val="24"/>
          <w:lang w:val="bg-BG"/>
        </w:rPr>
        <w:t xml:space="preserve">представлявано от …………………………………… ЕГН:………………., в качеството на управител, наричано накратко </w:t>
      </w:r>
      <w:r w:rsidRPr="002A7DA5">
        <w:rPr>
          <w:b/>
          <w:bCs/>
          <w:sz w:val="24"/>
          <w:szCs w:val="24"/>
          <w:lang w:val="bg-BG"/>
        </w:rPr>
        <w:t>КУПУВАЧ</w:t>
      </w:r>
      <w:r w:rsidRPr="002A7DA5">
        <w:rPr>
          <w:sz w:val="24"/>
          <w:szCs w:val="24"/>
          <w:lang w:val="bg-BG"/>
        </w:rPr>
        <w:t>, от друга страна се сключи настоящият договор при следните условия:</w:t>
      </w:r>
    </w:p>
    <w:p w:rsidR="002A7DA5" w:rsidRPr="002A7DA5" w:rsidRDefault="002A7DA5" w:rsidP="002A7DA5">
      <w:pPr>
        <w:jc w:val="both"/>
        <w:rPr>
          <w:i/>
          <w:sz w:val="24"/>
          <w:szCs w:val="24"/>
          <w:lang w:val="bg-BG"/>
        </w:rPr>
      </w:pPr>
    </w:p>
    <w:p w:rsidR="002A7DA5" w:rsidRPr="002A7DA5" w:rsidRDefault="002A7DA5" w:rsidP="00D92153">
      <w:pPr>
        <w:jc w:val="center"/>
        <w:rPr>
          <w:b/>
          <w:sz w:val="24"/>
          <w:szCs w:val="24"/>
          <w:lang w:val="bg-BG"/>
        </w:rPr>
      </w:pPr>
      <w:r w:rsidRPr="002A7DA5">
        <w:rPr>
          <w:b/>
          <w:sz w:val="24"/>
          <w:szCs w:val="24"/>
          <w:lang w:val="bg-BG"/>
        </w:rPr>
        <w:t>I. ПРЕДМЕТ НА ДОГОВОРА</w:t>
      </w:r>
    </w:p>
    <w:p w:rsidR="002A7DA5" w:rsidRPr="002A7DA5" w:rsidRDefault="002A7DA5" w:rsidP="002A7DA5">
      <w:pPr>
        <w:jc w:val="both"/>
        <w:rPr>
          <w:sz w:val="24"/>
          <w:szCs w:val="24"/>
          <w:lang w:val="bg-BG"/>
        </w:rPr>
      </w:pPr>
      <w:r w:rsidRPr="002A7DA5">
        <w:rPr>
          <w:sz w:val="24"/>
          <w:szCs w:val="24"/>
          <w:lang w:val="bg-BG"/>
        </w:rPr>
        <w:t>1.1. Продавачът се задължава да прехвърли на Купувача собствеността върху дървесина от обект</w:t>
      </w:r>
      <w:r w:rsidR="00D92153">
        <w:rPr>
          <w:sz w:val="24"/>
          <w:szCs w:val="24"/>
          <w:lang w:val="bg-BG"/>
        </w:rPr>
        <w:t xml:space="preserve"> </w:t>
      </w:r>
      <w:r w:rsidR="00D92153" w:rsidRPr="00E3682D">
        <w:rPr>
          <w:sz w:val="24"/>
          <w:szCs w:val="24"/>
          <w:lang w:val="bg-BG"/>
        </w:rPr>
        <w:t>с кад. №49357.1.2 – отд. 15 – „д“, 493</w:t>
      </w:r>
      <w:r w:rsidR="007435D6">
        <w:rPr>
          <w:sz w:val="24"/>
          <w:szCs w:val="24"/>
          <w:lang w:val="bg-BG"/>
        </w:rPr>
        <w:t>5</w:t>
      </w:r>
      <w:r w:rsidR="00D92153" w:rsidRPr="00E3682D">
        <w:rPr>
          <w:sz w:val="24"/>
          <w:szCs w:val="24"/>
          <w:lang w:val="bg-BG"/>
        </w:rPr>
        <w:t>7.1.4 – отд. 15 – „з“ – в землището на село Мурено, 55141.3.17 – отд. 266 – „д“, 55141.3.98 – отд. 266 – „д“ – в землището на село Падине, 27320.10.62 – отд. 238 – „в“ – в землището на село Еловдол, 16170.15.6 – отд. 7 – „о“ – в землището на село Горна Глоговица, 14146.4.185 – отд. 102 – „е1“, „ж1“ – в землището на село Габровдол</w:t>
      </w:r>
      <w:r w:rsidR="00D92153">
        <w:rPr>
          <w:sz w:val="24"/>
          <w:szCs w:val="24"/>
          <w:lang w:val="bg-BG"/>
        </w:rPr>
        <w:t xml:space="preserve"> </w:t>
      </w:r>
      <w:r w:rsidR="00D92153" w:rsidRPr="0039158C">
        <w:rPr>
          <w:sz w:val="24"/>
          <w:szCs w:val="24"/>
          <w:lang w:val="bg-BG"/>
        </w:rPr>
        <w:t xml:space="preserve">на територията на </w:t>
      </w:r>
      <w:r w:rsidR="00D92153">
        <w:rPr>
          <w:sz w:val="24"/>
          <w:szCs w:val="24"/>
          <w:lang w:val="bg-BG"/>
        </w:rPr>
        <w:t>община Земен,</w:t>
      </w:r>
      <w:r w:rsidR="000867C9">
        <w:rPr>
          <w:sz w:val="24"/>
          <w:szCs w:val="24"/>
          <w:lang w:val="bg-BG"/>
        </w:rPr>
        <w:t xml:space="preserve"> </w:t>
      </w:r>
      <w:r w:rsidRPr="002A7DA5">
        <w:rPr>
          <w:sz w:val="24"/>
          <w:szCs w:val="24"/>
          <w:lang w:val="bg-BG"/>
        </w:rPr>
        <w:t>а Купувачът се задължава да заплати предложената от него цена и да транспортира дървесината.</w:t>
      </w:r>
    </w:p>
    <w:p w:rsidR="002A7DA5" w:rsidRPr="002A7DA5" w:rsidRDefault="002A7DA5" w:rsidP="002A7DA5">
      <w:pPr>
        <w:jc w:val="both"/>
        <w:rPr>
          <w:sz w:val="24"/>
          <w:szCs w:val="24"/>
          <w:lang w:val="bg-BG"/>
        </w:rPr>
      </w:pPr>
      <w:r w:rsidRPr="002A7DA5">
        <w:rPr>
          <w:sz w:val="24"/>
          <w:szCs w:val="24"/>
          <w:lang w:val="bg-BG"/>
        </w:rPr>
        <w:t>1.2. Дървесината е с общо прогнозно количество</w:t>
      </w:r>
      <w:r w:rsidR="000867C9">
        <w:rPr>
          <w:sz w:val="24"/>
          <w:szCs w:val="24"/>
          <w:lang w:val="bg-BG"/>
        </w:rPr>
        <w:t xml:space="preserve"> </w:t>
      </w:r>
      <w:r w:rsidR="000867C9" w:rsidRPr="00582E91">
        <w:rPr>
          <w:bCs/>
          <w:sz w:val="24"/>
          <w:szCs w:val="24"/>
          <w:lang w:val="bg-BG"/>
        </w:rPr>
        <w:t>2967 лежащи плътни куб. метра иглолистна дървесина на площ 16,15 ха. /161,5 дка./</w:t>
      </w:r>
      <w:r w:rsidR="000867C9">
        <w:rPr>
          <w:bCs/>
          <w:sz w:val="24"/>
          <w:szCs w:val="24"/>
          <w:lang w:val="bg-BG"/>
        </w:rPr>
        <w:t xml:space="preserve"> </w:t>
      </w:r>
      <w:r w:rsidRPr="002A7DA5">
        <w:rPr>
          <w:sz w:val="24"/>
          <w:szCs w:val="24"/>
          <w:lang w:val="bg-BG"/>
        </w:rPr>
        <w:t>съгласно сортиментни ведомости за отделните насаждения, включени в обекта.</w:t>
      </w:r>
    </w:p>
    <w:p w:rsidR="002A7DA5" w:rsidRPr="000101BE" w:rsidRDefault="002A7DA5" w:rsidP="002A7DA5">
      <w:pPr>
        <w:jc w:val="both"/>
        <w:rPr>
          <w:sz w:val="24"/>
          <w:szCs w:val="24"/>
          <w:lang w:val="bg-BG"/>
        </w:rPr>
      </w:pPr>
      <w:r w:rsidRPr="002A7DA5">
        <w:rPr>
          <w:sz w:val="24"/>
          <w:szCs w:val="24"/>
          <w:lang w:val="bg-BG"/>
        </w:rPr>
        <w:t xml:space="preserve">1.3. Насажденията, включени в обекта, се предават на Купувача с издаването на </w:t>
      </w:r>
      <w:r w:rsidRPr="000101BE">
        <w:rPr>
          <w:sz w:val="24"/>
          <w:szCs w:val="24"/>
          <w:lang w:val="bg-BG"/>
        </w:rPr>
        <w:t>позволително за сеч и изготвяне на</w:t>
      </w:r>
      <w:r w:rsidR="000867C9" w:rsidRPr="000101BE">
        <w:rPr>
          <w:sz w:val="24"/>
          <w:szCs w:val="24"/>
          <w:lang w:val="bg-BG"/>
        </w:rPr>
        <w:t xml:space="preserve"> </w:t>
      </w:r>
      <w:r w:rsidRPr="000101BE">
        <w:rPr>
          <w:sz w:val="24"/>
          <w:szCs w:val="24"/>
          <w:lang w:val="bg-BG"/>
        </w:rPr>
        <w:t>прием</w:t>
      </w:r>
      <w:r w:rsidR="000867C9" w:rsidRPr="000101BE">
        <w:rPr>
          <w:sz w:val="24"/>
          <w:szCs w:val="24"/>
          <w:lang w:val="bg-BG"/>
        </w:rPr>
        <w:t>о-предавателен</w:t>
      </w:r>
      <w:r w:rsidRPr="000101BE">
        <w:rPr>
          <w:sz w:val="24"/>
          <w:szCs w:val="24"/>
          <w:lang w:val="bg-BG"/>
        </w:rPr>
        <w:t xml:space="preserve"> протокол.</w:t>
      </w:r>
    </w:p>
    <w:p w:rsidR="002A7DA5" w:rsidRPr="002A7DA5" w:rsidRDefault="002A7DA5" w:rsidP="002A7DA5">
      <w:pPr>
        <w:jc w:val="both"/>
        <w:rPr>
          <w:sz w:val="24"/>
          <w:szCs w:val="24"/>
          <w:lang w:val="bg-BG"/>
        </w:rPr>
      </w:pPr>
      <w:r w:rsidRPr="000101BE">
        <w:rPr>
          <w:sz w:val="24"/>
          <w:szCs w:val="24"/>
          <w:lang w:val="bg-BG"/>
        </w:rPr>
        <w:t xml:space="preserve">1.4. Настоящият договор се сключва </w:t>
      </w:r>
      <w:r w:rsidR="00326BE5" w:rsidRPr="000101BE">
        <w:rPr>
          <w:sz w:val="24"/>
          <w:szCs w:val="24"/>
          <w:lang w:val="bg-BG"/>
        </w:rPr>
        <w:t>при краен</w:t>
      </w:r>
      <w:r w:rsidRPr="000101BE">
        <w:rPr>
          <w:sz w:val="24"/>
          <w:szCs w:val="24"/>
          <w:lang w:val="bg-BG"/>
        </w:rPr>
        <w:t xml:space="preserve"> срок </w:t>
      </w:r>
      <w:r w:rsidR="00326BE5">
        <w:rPr>
          <w:sz w:val="24"/>
          <w:szCs w:val="24"/>
          <w:lang w:val="bg-BG"/>
        </w:rPr>
        <w:t>за изпълнение 31.12.2022</w:t>
      </w:r>
      <w:r w:rsidR="00326BE5" w:rsidRPr="002A7DA5">
        <w:rPr>
          <w:sz w:val="24"/>
          <w:szCs w:val="24"/>
          <w:lang w:val="bg-BG"/>
        </w:rPr>
        <w:t xml:space="preserve"> год.</w:t>
      </w:r>
    </w:p>
    <w:p w:rsidR="002A7DA5" w:rsidRPr="002A7DA5" w:rsidRDefault="002A7DA5" w:rsidP="002A7DA5">
      <w:pPr>
        <w:jc w:val="both"/>
        <w:rPr>
          <w:sz w:val="24"/>
          <w:szCs w:val="24"/>
          <w:lang w:val="bg-BG"/>
        </w:rPr>
      </w:pPr>
      <w:r w:rsidRPr="002A7DA5">
        <w:rPr>
          <w:sz w:val="24"/>
          <w:szCs w:val="24"/>
          <w:lang w:val="bg-BG"/>
        </w:rPr>
        <w:t xml:space="preserve">1.5. Началният и крайният срок за сеч и извоз на дървесина в насажденията, включени в обекта, се определят с позволителното за сеч за съответната календарна година, като крайният срок за сеч и извоз на дървесина в срока на договора е не по-късно от </w:t>
      </w:r>
      <w:r w:rsidR="00F501AD">
        <w:rPr>
          <w:sz w:val="24"/>
          <w:szCs w:val="24"/>
          <w:lang w:val="bg-BG"/>
        </w:rPr>
        <w:t>31.1</w:t>
      </w:r>
      <w:r w:rsidR="000101BE">
        <w:rPr>
          <w:sz w:val="24"/>
          <w:szCs w:val="24"/>
          <w:lang w:val="bg-BG"/>
        </w:rPr>
        <w:t>1</w:t>
      </w:r>
      <w:r w:rsidR="00F501AD">
        <w:rPr>
          <w:sz w:val="24"/>
          <w:szCs w:val="24"/>
          <w:lang w:val="bg-BG"/>
        </w:rPr>
        <w:t>.2022</w:t>
      </w:r>
      <w:r w:rsidRPr="002A7DA5">
        <w:rPr>
          <w:sz w:val="24"/>
          <w:szCs w:val="24"/>
          <w:lang w:val="bg-BG"/>
        </w:rPr>
        <w:t xml:space="preserve"> год. (1 месец преди крайния срок на договора)</w:t>
      </w:r>
      <w:r w:rsidR="000E0621">
        <w:rPr>
          <w:sz w:val="24"/>
          <w:szCs w:val="24"/>
          <w:lang w:val="bg-BG"/>
        </w:rPr>
        <w:t>.</w:t>
      </w:r>
    </w:p>
    <w:p w:rsidR="002A7DA5" w:rsidRPr="002A7DA5" w:rsidRDefault="002A7DA5" w:rsidP="002A7DA5">
      <w:pPr>
        <w:jc w:val="both"/>
        <w:rPr>
          <w:sz w:val="24"/>
          <w:szCs w:val="24"/>
          <w:lang w:val="bg-BG"/>
        </w:rPr>
      </w:pPr>
      <w:r w:rsidRPr="002A7DA5">
        <w:rPr>
          <w:sz w:val="24"/>
          <w:szCs w:val="24"/>
          <w:lang w:val="bg-BG"/>
        </w:rPr>
        <w:t>1.6. Крайният срок на договора е краен срок за освидетелстване на всички сечища в обекта.</w:t>
      </w:r>
    </w:p>
    <w:p w:rsidR="002A7DA5" w:rsidRPr="002A7DA5" w:rsidRDefault="002A7DA5" w:rsidP="002A7DA5">
      <w:pPr>
        <w:jc w:val="both"/>
        <w:rPr>
          <w:b/>
          <w:sz w:val="24"/>
          <w:szCs w:val="24"/>
          <w:lang w:val="bg-BG"/>
        </w:rPr>
      </w:pPr>
    </w:p>
    <w:p w:rsidR="002A7DA5" w:rsidRPr="002A7DA5" w:rsidRDefault="002A7DA5" w:rsidP="00D92153">
      <w:pPr>
        <w:jc w:val="center"/>
        <w:rPr>
          <w:b/>
          <w:sz w:val="24"/>
          <w:szCs w:val="24"/>
          <w:lang w:val="bg-BG"/>
        </w:rPr>
      </w:pPr>
      <w:r w:rsidRPr="002A7DA5">
        <w:rPr>
          <w:b/>
          <w:sz w:val="24"/>
          <w:szCs w:val="24"/>
          <w:lang w:val="bg-BG"/>
        </w:rPr>
        <w:t>II. ЦЕНИ И НАЧИН НА ПЛАЩАНЕ</w:t>
      </w:r>
    </w:p>
    <w:p w:rsidR="002A7DA5" w:rsidRPr="002A7DA5" w:rsidRDefault="002A7DA5" w:rsidP="002A7DA5">
      <w:pPr>
        <w:jc w:val="both"/>
        <w:rPr>
          <w:sz w:val="24"/>
          <w:szCs w:val="24"/>
          <w:lang w:val="bg-BG"/>
        </w:rPr>
      </w:pPr>
      <w:r w:rsidRPr="002A7DA5">
        <w:rPr>
          <w:sz w:val="24"/>
          <w:szCs w:val="24"/>
          <w:lang w:val="bg-BG"/>
        </w:rPr>
        <w:t>2.1. Цената на дървесината по т. 1.1., която Купувачът заплаща е в размер на ........................ лв. /......................................................................................... лева/ без ДДС.</w:t>
      </w:r>
    </w:p>
    <w:p w:rsidR="002A7DA5" w:rsidRPr="00377296" w:rsidRDefault="002A7DA5" w:rsidP="00A30C89">
      <w:pPr>
        <w:jc w:val="both"/>
        <w:rPr>
          <w:sz w:val="24"/>
          <w:szCs w:val="24"/>
          <w:lang w:val="bg-BG"/>
        </w:rPr>
      </w:pPr>
      <w:r w:rsidRPr="00377296">
        <w:rPr>
          <w:sz w:val="24"/>
          <w:szCs w:val="24"/>
          <w:lang w:val="bg-BG"/>
        </w:rPr>
        <w:t xml:space="preserve">2.2. Цената на дървесината по т. 1.1. се разпределя по сортименти и количества с цени, определени </w:t>
      </w:r>
      <w:r w:rsidR="00F41DE5" w:rsidRPr="00377296">
        <w:rPr>
          <w:sz w:val="24"/>
          <w:szCs w:val="24"/>
          <w:lang w:val="bg-BG"/>
        </w:rPr>
        <w:t>в ценовото му предложение, както следва</w:t>
      </w:r>
      <w:r w:rsidRPr="00377296">
        <w:rPr>
          <w:sz w:val="24"/>
          <w:szCs w:val="24"/>
          <w:lang w:val="bg-BG"/>
        </w:rPr>
        <w:t>:</w:t>
      </w:r>
    </w:p>
    <w:p w:rsidR="00A30C89" w:rsidRPr="002A7DA5" w:rsidRDefault="00A30C89" w:rsidP="00A30C89">
      <w:pPr>
        <w:jc w:val="both"/>
        <w:rPr>
          <w:sz w:val="24"/>
          <w:szCs w:val="24"/>
          <w:lang w:val="bg-BG"/>
        </w:rPr>
      </w:pPr>
    </w:p>
    <w:tbl>
      <w:tblPr>
        <w:tblW w:w="4545" w:type="pct"/>
        <w:jc w:val="center"/>
        <w:tblLook w:val="0000"/>
      </w:tblPr>
      <w:tblGrid>
        <w:gridCol w:w="4247"/>
        <w:gridCol w:w="1273"/>
        <w:gridCol w:w="1562"/>
        <w:gridCol w:w="1623"/>
      </w:tblGrid>
      <w:tr w:rsidR="00C64986" w:rsidRPr="00156D4B" w:rsidTr="000508A7">
        <w:trPr>
          <w:cantSplit/>
          <w:trHeight w:val="276"/>
          <w:jc w:val="center"/>
        </w:trPr>
        <w:tc>
          <w:tcPr>
            <w:tcW w:w="2440"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64986" w:rsidRPr="00156D4B" w:rsidRDefault="00C64986" w:rsidP="000508A7">
            <w:pPr>
              <w:jc w:val="center"/>
              <w:rPr>
                <w:b/>
                <w:sz w:val="24"/>
                <w:szCs w:val="24"/>
                <w:lang w:val="bg-BG"/>
              </w:rPr>
            </w:pPr>
            <w:r w:rsidRPr="00156D4B">
              <w:rPr>
                <w:b/>
                <w:sz w:val="24"/>
                <w:szCs w:val="24"/>
                <w:lang w:val="bg-BG"/>
              </w:rPr>
              <w:t>Категории дървесина и сортименти</w:t>
            </w:r>
          </w:p>
        </w:tc>
        <w:tc>
          <w:tcPr>
            <w:tcW w:w="731"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64986" w:rsidRPr="00156D4B" w:rsidRDefault="00C64986" w:rsidP="000508A7">
            <w:pPr>
              <w:jc w:val="center"/>
              <w:rPr>
                <w:b/>
                <w:sz w:val="24"/>
                <w:szCs w:val="24"/>
                <w:lang w:val="bg-BG"/>
              </w:rPr>
            </w:pPr>
            <w:r w:rsidRPr="00156D4B">
              <w:rPr>
                <w:b/>
                <w:sz w:val="24"/>
                <w:szCs w:val="24"/>
                <w:lang w:val="bg-BG"/>
              </w:rPr>
              <w:t>Дървесен вид</w:t>
            </w:r>
          </w:p>
        </w:tc>
        <w:tc>
          <w:tcPr>
            <w:tcW w:w="8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4986" w:rsidRPr="00156D4B" w:rsidRDefault="00C64986" w:rsidP="000508A7">
            <w:pPr>
              <w:jc w:val="center"/>
              <w:rPr>
                <w:b/>
                <w:sz w:val="24"/>
                <w:szCs w:val="24"/>
                <w:lang w:val="bg-BG"/>
              </w:rPr>
            </w:pPr>
            <w:r w:rsidRPr="00156D4B">
              <w:rPr>
                <w:b/>
                <w:sz w:val="24"/>
                <w:szCs w:val="24"/>
                <w:lang w:val="bg-BG"/>
              </w:rPr>
              <w:t>Единица количество,</w:t>
            </w:r>
          </w:p>
          <w:p w:rsidR="00C64986" w:rsidRPr="00156D4B" w:rsidRDefault="00C64986" w:rsidP="000508A7">
            <w:pPr>
              <w:jc w:val="center"/>
              <w:rPr>
                <w:b/>
                <w:sz w:val="24"/>
                <w:szCs w:val="24"/>
                <w:lang w:val="bg-BG"/>
              </w:rPr>
            </w:pPr>
            <w:r w:rsidRPr="00156D4B">
              <w:rPr>
                <w:b/>
                <w:sz w:val="24"/>
                <w:szCs w:val="24"/>
                <w:lang w:val="bg-BG"/>
              </w:rPr>
              <w:t>пл. куб. м</w:t>
            </w:r>
          </w:p>
        </w:tc>
        <w:tc>
          <w:tcPr>
            <w:tcW w:w="933"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64986" w:rsidRPr="00156D4B" w:rsidRDefault="00C64986" w:rsidP="000508A7">
            <w:pPr>
              <w:jc w:val="center"/>
              <w:rPr>
                <w:b/>
                <w:sz w:val="24"/>
                <w:szCs w:val="24"/>
                <w:lang w:val="bg-BG"/>
              </w:rPr>
            </w:pPr>
            <w:r w:rsidRPr="00156D4B">
              <w:rPr>
                <w:b/>
                <w:sz w:val="24"/>
                <w:szCs w:val="24"/>
                <w:lang w:val="bg-BG"/>
              </w:rPr>
              <w:t>Цена,</w:t>
            </w:r>
          </w:p>
          <w:p w:rsidR="00C64986" w:rsidRPr="00156D4B" w:rsidRDefault="00C64986" w:rsidP="000508A7">
            <w:pPr>
              <w:jc w:val="center"/>
              <w:rPr>
                <w:b/>
                <w:sz w:val="24"/>
                <w:szCs w:val="24"/>
                <w:lang w:val="bg-BG"/>
              </w:rPr>
            </w:pPr>
            <w:r w:rsidRPr="00156D4B">
              <w:rPr>
                <w:b/>
                <w:sz w:val="24"/>
                <w:szCs w:val="24"/>
                <w:lang w:val="bg-BG"/>
              </w:rPr>
              <w:t>лв. без ДДС/ пл. куб. м</w:t>
            </w:r>
          </w:p>
        </w:tc>
      </w:tr>
      <w:tr w:rsidR="00C64986" w:rsidRPr="00156D4B" w:rsidTr="000508A7">
        <w:trPr>
          <w:cantSplit/>
          <w:trHeight w:val="624"/>
          <w:jc w:val="center"/>
        </w:trPr>
        <w:tc>
          <w:tcPr>
            <w:tcW w:w="2440" w:type="pct"/>
            <w:vMerge/>
            <w:tcBorders>
              <w:top w:val="single" w:sz="4" w:space="0" w:color="auto"/>
              <w:left w:val="single" w:sz="4" w:space="0" w:color="auto"/>
              <w:bottom w:val="single" w:sz="4" w:space="0" w:color="auto"/>
              <w:right w:val="single" w:sz="4" w:space="0" w:color="auto"/>
            </w:tcBorders>
            <w:vAlign w:val="center"/>
          </w:tcPr>
          <w:p w:rsidR="00C64986" w:rsidRPr="00156D4B" w:rsidRDefault="00C64986" w:rsidP="000508A7">
            <w:pPr>
              <w:jc w:val="center"/>
              <w:rPr>
                <w:b/>
                <w:sz w:val="24"/>
                <w:szCs w:val="24"/>
                <w:lang w:val="bg-BG"/>
              </w:rPr>
            </w:pPr>
          </w:p>
        </w:tc>
        <w:tc>
          <w:tcPr>
            <w:tcW w:w="731" w:type="pct"/>
            <w:vMerge/>
            <w:tcBorders>
              <w:top w:val="single" w:sz="4" w:space="0" w:color="auto"/>
              <w:left w:val="single" w:sz="4" w:space="0" w:color="auto"/>
              <w:bottom w:val="single" w:sz="4" w:space="0" w:color="auto"/>
              <w:right w:val="single" w:sz="4" w:space="0" w:color="auto"/>
            </w:tcBorders>
            <w:vAlign w:val="center"/>
          </w:tcPr>
          <w:p w:rsidR="00C64986" w:rsidRPr="00156D4B" w:rsidRDefault="00C64986" w:rsidP="000508A7">
            <w:pPr>
              <w:jc w:val="center"/>
              <w:rPr>
                <w:b/>
                <w:sz w:val="24"/>
                <w:szCs w:val="24"/>
                <w:lang w:val="bg-BG"/>
              </w:rPr>
            </w:pPr>
          </w:p>
        </w:tc>
        <w:tc>
          <w:tcPr>
            <w:tcW w:w="897" w:type="pct"/>
            <w:vMerge/>
            <w:tcBorders>
              <w:top w:val="single" w:sz="4" w:space="0" w:color="auto"/>
              <w:left w:val="single" w:sz="4" w:space="0" w:color="auto"/>
              <w:bottom w:val="single" w:sz="4" w:space="0" w:color="auto"/>
              <w:right w:val="single" w:sz="4" w:space="0" w:color="auto"/>
            </w:tcBorders>
            <w:vAlign w:val="center"/>
          </w:tcPr>
          <w:p w:rsidR="00C64986" w:rsidRPr="00156D4B" w:rsidRDefault="00C64986" w:rsidP="000508A7">
            <w:pPr>
              <w:jc w:val="center"/>
              <w:rPr>
                <w:b/>
                <w:sz w:val="24"/>
                <w:szCs w:val="24"/>
                <w:lang w:val="bg-BG"/>
              </w:rPr>
            </w:pPr>
          </w:p>
        </w:tc>
        <w:tc>
          <w:tcPr>
            <w:tcW w:w="933" w:type="pct"/>
            <w:vMerge/>
            <w:tcBorders>
              <w:top w:val="single" w:sz="4" w:space="0" w:color="auto"/>
              <w:left w:val="single" w:sz="4" w:space="0" w:color="auto"/>
              <w:bottom w:val="single" w:sz="4" w:space="0" w:color="auto"/>
              <w:right w:val="single" w:sz="4" w:space="0" w:color="auto"/>
            </w:tcBorders>
            <w:vAlign w:val="center"/>
          </w:tcPr>
          <w:p w:rsidR="00C64986" w:rsidRPr="00156D4B" w:rsidRDefault="00C64986" w:rsidP="000508A7">
            <w:pPr>
              <w:jc w:val="center"/>
              <w:rPr>
                <w:b/>
                <w:sz w:val="24"/>
                <w:szCs w:val="24"/>
                <w:lang w:val="bg-BG"/>
              </w:rPr>
            </w:pPr>
          </w:p>
        </w:tc>
      </w:tr>
      <w:tr w:rsidR="00C64986" w:rsidRPr="00156D4B" w:rsidTr="000508A7">
        <w:trPr>
          <w:cantSplit/>
          <w:trHeight w:val="296"/>
          <w:jc w:val="center"/>
        </w:trPr>
        <w:tc>
          <w:tcPr>
            <w:tcW w:w="2440" w:type="pct"/>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C64986" w:rsidRPr="00156D4B" w:rsidRDefault="00C64986" w:rsidP="000508A7">
            <w:pPr>
              <w:jc w:val="center"/>
              <w:rPr>
                <w:b/>
                <w:bCs/>
                <w:sz w:val="24"/>
                <w:szCs w:val="24"/>
                <w:lang w:val="bg-BG"/>
              </w:rPr>
            </w:pPr>
            <w:r w:rsidRPr="00156D4B">
              <w:rPr>
                <w:b/>
                <w:bCs/>
                <w:sz w:val="24"/>
                <w:szCs w:val="24"/>
                <w:lang w:val="bg-BG"/>
              </w:rPr>
              <w:t>СТРОИТЕЛНА ДЪРВЕСИНА в т.ч.</w:t>
            </w:r>
          </w:p>
        </w:tc>
        <w:tc>
          <w:tcPr>
            <w:tcW w:w="731" w:type="pct"/>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C64986" w:rsidRPr="00156D4B" w:rsidRDefault="00C64986" w:rsidP="000508A7">
            <w:pPr>
              <w:jc w:val="center"/>
              <w:rPr>
                <w:sz w:val="24"/>
                <w:szCs w:val="24"/>
                <w:lang w:val="bg-BG"/>
              </w:rPr>
            </w:pPr>
          </w:p>
        </w:tc>
        <w:tc>
          <w:tcPr>
            <w:tcW w:w="89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C64986" w:rsidRPr="00156D4B" w:rsidRDefault="00C64986" w:rsidP="000508A7">
            <w:pPr>
              <w:jc w:val="center"/>
              <w:rPr>
                <w:sz w:val="24"/>
                <w:szCs w:val="24"/>
                <w:lang w:val="bg-BG"/>
              </w:rPr>
            </w:pPr>
          </w:p>
        </w:tc>
        <w:tc>
          <w:tcPr>
            <w:tcW w:w="93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C64986" w:rsidRPr="00156D4B" w:rsidRDefault="00C64986" w:rsidP="000508A7">
            <w:pPr>
              <w:jc w:val="center"/>
              <w:rPr>
                <w:sz w:val="24"/>
                <w:szCs w:val="24"/>
                <w:lang w:val="bg-BG"/>
              </w:rPr>
            </w:pPr>
          </w:p>
        </w:tc>
      </w:tr>
      <w:tr w:rsidR="00C64986" w:rsidRPr="00156D4B" w:rsidTr="000508A7">
        <w:trPr>
          <w:cantSplit/>
          <w:trHeight w:val="296"/>
          <w:jc w:val="center"/>
        </w:trPr>
        <w:tc>
          <w:tcPr>
            <w:tcW w:w="2440" w:type="pct"/>
            <w:tcBorders>
              <w:top w:val="single" w:sz="4" w:space="0" w:color="auto"/>
              <w:left w:val="single" w:sz="4" w:space="0" w:color="auto"/>
              <w:bottom w:val="single" w:sz="4" w:space="0" w:color="auto"/>
              <w:right w:val="single" w:sz="4" w:space="0" w:color="auto"/>
            </w:tcBorders>
            <w:shd w:val="clear" w:color="auto" w:fill="auto"/>
            <w:noWrap/>
            <w:vAlign w:val="center"/>
          </w:tcPr>
          <w:p w:rsidR="00C64986" w:rsidRPr="003B27CE" w:rsidRDefault="00C64986" w:rsidP="000508A7">
            <w:pPr>
              <w:jc w:val="center"/>
              <w:rPr>
                <w:b/>
                <w:sz w:val="24"/>
                <w:szCs w:val="24"/>
                <w:lang w:val="bg-BG"/>
              </w:rPr>
            </w:pPr>
            <w:r>
              <w:rPr>
                <w:b/>
                <w:sz w:val="24"/>
                <w:szCs w:val="24"/>
                <w:lang w:val="bg-BG"/>
              </w:rPr>
              <w:t>ЕДРА</w:t>
            </w:r>
          </w:p>
        </w:tc>
        <w:tc>
          <w:tcPr>
            <w:tcW w:w="7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64986" w:rsidRPr="007C6081" w:rsidRDefault="00C64986" w:rsidP="000508A7">
            <w:pPr>
              <w:jc w:val="center"/>
              <w:rPr>
                <w:lang w:val="bg-BG" w:eastAsia="bg-BG"/>
              </w:rPr>
            </w:pPr>
            <w:r w:rsidRPr="003B27CE">
              <w:rPr>
                <w:lang w:val="bg-BG" w:eastAsia="bg-BG"/>
              </w:rPr>
              <w:t>б. бор</w:t>
            </w:r>
          </w:p>
        </w:tc>
        <w:tc>
          <w:tcPr>
            <w:tcW w:w="897" w:type="pct"/>
            <w:tcBorders>
              <w:top w:val="single" w:sz="4" w:space="0" w:color="auto"/>
              <w:left w:val="single" w:sz="4" w:space="0" w:color="auto"/>
              <w:bottom w:val="single" w:sz="4" w:space="0" w:color="auto"/>
              <w:right w:val="single" w:sz="4" w:space="0" w:color="auto"/>
            </w:tcBorders>
            <w:shd w:val="clear" w:color="auto" w:fill="auto"/>
            <w:vAlign w:val="center"/>
          </w:tcPr>
          <w:p w:rsidR="00C64986" w:rsidRPr="00156D4B" w:rsidRDefault="00C64986" w:rsidP="000508A7">
            <w:pPr>
              <w:jc w:val="center"/>
              <w:rPr>
                <w:sz w:val="24"/>
                <w:szCs w:val="24"/>
                <w:lang w:val="bg-BG"/>
              </w:rPr>
            </w:pPr>
            <w:r>
              <w:rPr>
                <w:sz w:val="24"/>
                <w:szCs w:val="24"/>
                <w:lang w:val="bg-BG"/>
              </w:rPr>
              <w:t>1</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tcPr>
          <w:p w:rsidR="00C64986" w:rsidRPr="00156D4B" w:rsidRDefault="00C64986" w:rsidP="000508A7">
            <w:pPr>
              <w:jc w:val="center"/>
              <w:rPr>
                <w:sz w:val="24"/>
                <w:szCs w:val="24"/>
                <w:lang w:val="bg-BG"/>
              </w:rPr>
            </w:pPr>
          </w:p>
        </w:tc>
      </w:tr>
      <w:tr w:rsidR="00C64986" w:rsidRPr="00156D4B" w:rsidTr="000508A7">
        <w:trPr>
          <w:cantSplit/>
          <w:trHeight w:val="296"/>
          <w:jc w:val="center"/>
        </w:trPr>
        <w:tc>
          <w:tcPr>
            <w:tcW w:w="2440" w:type="pct"/>
            <w:tcBorders>
              <w:top w:val="single" w:sz="4" w:space="0" w:color="auto"/>
              <w:left w:val="single" w:sz="4" w:space="0" w:color="auto"/>
              <w:bottom w:val="single" w:sz="4" w:space="0" w:color="auto"/>
              <w:right w:val="single" w:sz="4" w:space="0" w:color="auto"/>
            </w:tcBorders>
            <w:shd w:val="clear" w:color="auto" w:fill="auto"/>
            <w:noWrap/>
            <w:vAlign w:val="center"/>
          </w:tcPr>
          <w:p w:rsidR="00C64986" w:rsidRPr="00156D4B" w:rsidRDefault="00C64986" w:rsidP="000508A7">
            <w:pPr>
              <w:jc w:val="center"/>
              <w:rPr>
                <w:b/>
                <w:sz w:val="24"/>
                <w:szCs w:val="24"/>
                <w:lang w:val="bg-BG"/>
              </w:rPr>
            </w:pPr>
            <w:r w:rsidRPr="00156D4B">
              <w:rPr>
                <w:b/>
                <w:sz w:val="24"/>
                <w:szCs w:val="24"/>
                <w:lang w:val="bg-BG"/>
              </w:rPr>
              <w:t>СРЕДНА</w:t>
            </w:r>
          </w:p>
        </w:tc>
        <w:tc>
          <w:tcPr>
            <w:tcW w:w="7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64986" w:rsidRPr="00156D4B" w:rsidRDefault="00C64986" w:rsidP="000508A7">
            <w:pPr>
              <w:jc w:val="center"/>
              <w:rPr>
                <w:sz w:val="24"/>
                <w:szCs w:val="24"/>
                <w:lang w:val="bg-BG"/>
              </w:rPr>
            </w:pPr>
            <w:r w:rsidRPr="007C6081">
              <w:rPr>
                <w:lang w:val="bg-BG" w:eastAsia="bg-BG"/>
              </w:rPr>
              <w:t>б. бор</w:t>
            </w:r>
          </w:p>
        </w:tc>
        <w:tc>
          <w:tcPr>
            <w:tcW w:w="897" w:type="pct"/>
            <w:tcBorders>
              <w:top w:val="single" w:sz="4" w:space="0" w:color="auto"/>
              <w:left w:val="single" w:sz="4" w:space="0" w:color="auto"/>
              <w:bottom w:val="single" w:sz="4" w:space="0" w:color="auto"/>
              <w:right w:val="single" w:sz="4" w:space="0" w:color="auto"/>
            </w:tcBorders>
            <w:shd w:val="clear" w:color="auto" w:fill="auto"/>
            <w:vAlign w:val="center"/>
          </w:tcPr>
          <w:p w:rsidR="00C64986" w:rsidRPr="00156D4B" w:rsidRDefault="00C64986" w:rsidP="000508A7">
            <w:pPr>
              <w:jc w:val="center"/>
              <w:rPr>
                <w:sz w:val="24"/>
                <w:szCs w:val="24"/>
                <w:lang w:val="bg-BG"/>
              </w:rPr>
            </w:pPr>
            <w:r w:rsidRPr="00156D4B">
              <w:rPr>
                <w:sz w:val="24"/>
                <w:szCs w:val="24"/>
                <w:lang w:val="bg-BG"/>
              </w:rPr>
              <w:t>1</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tcPr>
          <w:p w:rsidR="00C64986" w:rsidRPr="00156D4B" w:rsidRDefault="00C64986" w:rsidP="000508A7">
            <w:pPr>
              <w:jc w:val="center"/>
              <w:rPr>
                <w:sz w:val="24"/>
                <w:szCs w:val="24"/>
                <w:lang w:val="bg-BG"/>
              </w:rPr>
            </w:pPr>
          </w:p>
        </w:tc>
      </w:tr>
      <w:tr w:rsidR="00C64986" w:rsidRPr="00156D4B" w:rsidTr="000508A7">
        <w:trPr>
          <w:cantSplit/>
          <w:trHeight w:val="296"/>
          <w:jc w:val="center"/>
        </w:trPr>
        <w:tc>
          <w:tcPr>
            <w:tcW w:w="2440" w:type="pct"/>
            <w:tcBorders>
              <w:top w:val="single" w:sz="4" w:space="0" w:color="auto"/>
              <w:left w:val="single" w:sz="4" w:space="0" w:color="auto"/>
              <w:bottom w:val="single" w:sz="4" w:space="0" w:color="auto"/>
              <w:right w:val="single" w:sz="4" w:space="0" w:color="auto"/>
            </w:tcBorders>
            <w:shd w:val="clear" w:color="auto" w:fill="auto"/>
            <w:noWrap/>
            <w:vAlign w:val="center"/>
          </w:tcPr>
          <w:p w:rsidR="00C64986" w:rsidRPr="00156D4B" w:rsidRDefault="00C64986" w:rsidP="000508A7">
            <w:pPr>
              <w:jc w:val="center"/>
              <w:rPr>
                <w:b/>
                <w:sz w:val="24"/>
                <w:szCs w:val="24"/>
                <w:lang w:val="bg-BG"/>
              </w:rPr>
            </w:pPr>
            <w:r w:rsidRPr="00156D4B">
              <w:rPr>
                <w:b/>
                <w:sz w:val="24"/>
                <w:szCs w:val="24"/>
                <w:lang w:val="bg-BG"/>
              </w:rPr>
              <w:t>ДРЕБНА</w:t>
            </w:r>
          </w:p>
        </w:tc>
        <w:tc>
          <w:tcPr>
            <w:tcW w:w="731" w:type="pct"/>
            <w:tcBorders>
              <w:top w:val="single" w:sz="4" w:space="0" w:color="auto"/>
              <w:left w:val="nil"/>
              <w:bottom w:val="single" w:sz="4" w:space="0" w:color="auto"/>
              <w:right w:val="single" w:sz="4" w:space="0" w:color="auto"/>
            </w:tcBorders>
            <w:shd w:val="clear" w:color="auto" w:fill="auto"/>
            <w:noWrap/>
            <w:vAlign w:val="center"/>
          </w:tcPr>
          <w:p w:rsidR="00C64986" w:rsidRPr="00156D4B" w:rsidRDefault="00C64986" w:rsidP="000508A7">
            <w:pPr>
              <w:jc w:val="center"/>
              <w:rPr>
                <w:sz w:val="24"/>
                <w:szCs w:val="24"/>
                <w:lang w:val="bg-BG"/>
              </w:rPr>
            </w:pPr>
            <w:r w:rsidRPr="007C6081">
              <w:rPr>
                <w:lang w:val="bg-BG" w:eastAsia="bg-BG"/>
              </w:rPr>
              <w:t>б. бор</w:t>
            </w:r>
          </w:p>
        </w:tc>
        <w:tc>
          <w:tcPr>
            <w:tcW w:w="897" w:type="pct"/>
            <w:tcBorders>
              <w:top w:val="single" w:sz="4" w:space="0" w:color="auto"/>
              <w:left w:val="nil"/>
              <w:bottom w:val="single" w:sz="4" w:space="0" w:color="auto"/>
              <w:right w:val="single" w:sz="4" w:space="0" w:color="auto"/>
            </w:tcBorders>
            <w:shd w:val="clear" w:color="auto" w:fill="auto"/>
            <w:vAlign w:val="center"/>
          </w:tcPr>
          <w:p w:rsidR="00C64986" w:rsidRPr="00156D4B" w:rsidRDefault="00C64986" w:rsidP="000508A7">
            <w:pPr>
              <w:jc w:val="center"/>
              <w:rPr>
                <w:sz w:val="24"/>
                <w:szCs w:val="24"/>
                <w:lang w:val="bg-BG"/>
              </w:rPr>
            </w:pPr>
            <w:r w:rsidRPr="00156D4B">
              <w:rPr>
                <w:sz w:val="24"/>
                <w:szCs w:val="24"/>
                <w:lang w:val="bg-BG"/>
              </w:rPr>
              <w:t>1</w:t>
            </w:r>
          </w:p>
        </w:tc>
        <w:tc>
          <w:tcPr>
            <w:tcW w:w="933" w:type="pct"/>
            <w:tcBorders>
              <w:top w:val="single" w:sz="4" w:space="0" w:color="auto"/>
              <w:left w:val="nil"/>
              <w:bottom w:val="single" w:sz="4" w:space="0" w:color="auto"/>
              <w:right w:val="single" w:sz="4" w:space="0" w:color="auto"/>
            </w:tcBorders>
            <w:shd w:val="clear" w:color="auto" w:fill="auto"/>
            <w:vAlign w:val="center"/>
          </w:tcPr>
          <w:p w:rsidR="00C64986" w:rsidRPr="00156D4B" w:rsidRDefault="00C64986" w:rsidP="000508A7">
            <w:pPr>
              <w:jc w:val="center"/>
              <w:rPr>
                <w:sz w:val="24"/>
                <w:szCs w:val="24"/>
                <w:lang w:val="bg-BG"/>
              </w:rPr>
            </w:pPr>
          </w:p>
        </w:tc>
      </w:tr>
      <w:tr w:rsidR="00C64986" w:rsidRPr="00156D4B" w:rsidTr="000508A7">
        <w:trPr>
          <w:cantSplit/>
          <w:trHeight w:val="296"/>
          <w:jc w:val="center"/>
        </w:trPr>
        <w:tc>
          <w:tcPr>
            <w:tcW w:w="2440" w:type="pct"/>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C64986" w:rsidRPr="00156D4B" w:rsidRDefault="00C64986" w:rsidP="000508A7">
            <w:pPr>
              <w:jc w:val="center"/>
              <w:rPr>
                <w:sz w:val="24"/>
                <w:szCs w:val="24"/>
                <w:lang w:val="bg-BG"/>
              </w:rPr>
            </w:pPr>
          </w:p>
        </w:tc>
        <w:tc>
          <w:tcPr>
            <w:tcW w:w="731" w:type="pct"/>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rsidR="00C64986" w:rsidRPr="00156D4B" w:rsidRDefault="00C64986" w:rsidP="000508A7">
            <w:pPr>
              <w:jc w:val="center"/>
              <w:rPr>
                <w:sz w:val="24"/>
                <w:szCs w:val="24"/>
                <w:lang w:val="bg-BG"/>
              </w:rPr>
            </w:pPr>
          </w:p>
        </w:tc>
        <w:tc>
          <w:tcPr>
            <w:tcW w:w="89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C64986" w:rsidRPr="00156D4B" w:rsidRDefault="00C64986" w:rsidP="000508A7">
            <w:pPr>
              <w:jc w:val="center"/>
              <w:rPr>
                <w:sz w:val="24"/>
                <w:szCs w:val="24"/>
                <w:lang w:val="bg-BG"/>
              </w:rPr>
            </w:pPr>
          </w:p>
        </w:tc>
        <w:tc>
          <w:tcPr>
            <w:tcW w:w="93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C64986" w:rsidRPr="00156D4B" w:rsidRDefault="00C64986" w:rsidP="000508A7">
            <w:pPr>
              <w:jc w:val="center"/>
              <w:rPr>
                <w:sz w:val="24"/>
                <w:szCs w:val="24"/>
                <w:lang w:val="bg-BG"/>
              </w:rPr>
            </w:pPr>
          </w:p>
        </w:tc>
      </w:tr>
      <w:tr w:rsidR="00C64986" w:rsidRPr="00156D4B" w:rsidTr="000508A7">
        <w:trPr>
          <w:cantSplit/>
          <w:trHeight w:val="296"/>
          <w:jc w:val="center"/>
        </w:trPr>
        <w:tc>
          <w:tcPr>
            <w:tcW w:w="2440" w:type="pct"/>
            <w:tcBorders>
              <w:top w:val="single" w:sz="4" w:space="0" w:color="auto"/>
              <w:left w:val="single" w:sz="4" w:space="0" w:color="auto"/>
              <w:bottom w:val="single" w:sz="4" w:space="0" w:color="auto"/>
              <w:right w:val="single" w:sz="4" w:space="0" w:color="auto"/>
            </w:tcBorders>
            <w:shd w:val="clear" w:color="auto" w:fill="auto"/>
            <w:noWrap/>
            <w:vAlign w:val="center"/>
          </w:tcPr>
          <w:p w:rsidR="00C64986" w:rsidRPr="00156D4B" w:rsidRDefault="00C64986" w:rsidP="000508A7">
            <w:pPr>
              <w:jc w:val="center"/>
              <w:rPr>
                <w:b/>
                <w:sz w:val="24"/>
                <w:szCs w:val="24"/>
                <w:lang w:val="bg-BG"/>
              </w:rPr>
            </w:pPr>
            <w:r w:rsidRPr="00156D4B">
              <w:rPr>
                <w:b/>
                <w:sz w:val="24"/>
                <w:szCs w:val="24"/>
                <w:lang w:val="bg-BG"/>
              </w:rPr>
              <w:t>ДЪРВА</w:t>
            </w:r>
          </w:p>
        </w:tc>
        <w:tc>
          <w:tcPr>
            <w:tcW w:w="7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64986" w:rsidRPr="00156D4B" w:rsidRDefault="00C64986" w:rsidP="000508A7">
            <w:pPr>
              <w:jc w:val="center"/>
              <w:rPr>
                <w:sz w:val="24"/>
                <w:szCs w:val="24"/>
                <w:lang w:val="bg-BG"/>
              </w:rPr>
            </w:pPr>
            <w:r w:rsidRPr="007C6081">
              <w:rPr>
                <w:lang w:val="bg-BG" w:eastAsia="bg-BG"/>
              </w:rPr>
              <w:t>б. бор</w:t>
            </w:r>
          </w:p>
        </w:tc>
        <w:tc>
          <w:tcPr>
            <w:tcW w:w="897" w:type="pct"/>
            <w:tcBorders>
              <w:top w:val="single" w:sz="4" w:space="0" w:color="auto"/>
              <w:left w:val="single" w:sz="4" w:space="0" w:color="auto"/>
              <w:bottom w:val="single" w:sz="4" w:space="0" w:color="auto"/>
              <w:right w:val="single" w:sz="4" w:space="0" w:color="auto"/>
            </w:tcBorders>
            <w:shd w:val="clear" w:color="auto" w:fill="auto"/>
            <w:vAlign w:val="center"/>
          </w:tcPr>
          <w:p w:rsidR="00C64986" w:rsidRPr="00156D4B" w:rsidRDefault="00C64986" w:rsidP="000508A7">
            <w:pPr>
              <w:jc w:val="center"/>
              <w:rPr>
                <w:sz w:val="24"/>
                <w:szCs w:val="24"/>
                <w:lang w:val="bg-BG"/>
              </w:rPr>
            </w:pPr>
            <w:r>
              <w:rPr>
                <w:sz w:val="24"/>
                <w:szCs w:val="24"/>
                <w:lang w:val="bg-BG"/>
              </w:rPr>
              <w:t>1</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tcPr>
          <w:p w:rsidR="00C64986" w:rsidRPr="00156D4B" w:rsidRDefault="00C64986" w:rsidP="000508A7">
            <w:pPr>
              <w:jc w:val="center"/>
              <w:rPr>
                <w:sz w:val="24"/>
                <w:szCs w:val="24"/>
                <w:lang w:val="bg-BG"/>
              </w:rPr>
            </w:pPr>
          </w:p>
        </w:tc>
      </w:tr>
    </w:tbl>
    <w:p w:rsidR="002A7DA5" w:rsidRPr="002A7DA5" w:rsidRDefault="002A7DA5" w:rsidP="002A7DA5">
      <w:pPr>
        <w:tabs>
          <w:tab w:val="left" w:pos="7020"/>
        </w:tabs>
        <w:jc w:val="both"/>
        <w:rPr>
          <w:sz w:val="24"/>
          <w:szCs w:val="24"/>
          <w:lang w:val="bg-BG"/>
        </w:rPr>
      </w:pPr>
    </w:p>
    <w:p w:rsidR="002A7DA5" w:rsidRPr="002A7DA5" w:rsidRDefault="002A7DA5" w:rsidP="002A7DA5">
      <w:pPr>
        <w:jc w:val="both"/>
        <w:rPr>
          <w:sz w:val="24"/>
          <w:szCs w:val="24"/>
          <w:lang w:val="bg-BG"/>
        </w:rPr>
      </w:pPr>
      <w:r w:rsidRPr="002A7DA5">
        <w:rPr>
          <w:sz w:val="24"/>
          <w:szCs w:val="24"/>
          <w:lang w:val="bg-BG"/>
        </w:rPr>
        <w:t xml:space="preserve">2.3. Цената по т. 2.1. се заплаща при следните условия: </w:t>
      </w:r>
      <w:r w:rsidRPr="007435D6">
        <w:rPr>
          <w:sz w:val="24"/>
          <w:szCs w:val="24"/>
          <w:lang w:val="bg-BG"/>
        </w:rPr>
        <w:t xml:space="preserve">Авансова вноска в размер на </w:t>
      </w:r>
      <w:r w:rsidR="00F61089" w:rsidRPr="007435D6">
        <w:rPr>
          <w:sz w:val="24"/>
          <w:szCs w:val="24"/>
          <w:lang w:val="bg-BG"/>
        </w:rPr>
        <w:t>3</w:t>
      </w:r>
      <w:r w:rsidR="00A30C89" w:rsidRPr="007435D6">
        <w:rPr>
          <w:sz w:val="24"/>
          <w:szCs w:val="24"/>
          <w:lang w:val="bg-BG"/>
        </w:rPr>
        <w:t>0</w:t>
      </w:r>
      <w:r w:rsidRPr="007435D6">
        <w:rPr>
          <w:sz w:val="24"/>
          <w:szCs w:val="24"/>
          <w:lang w:val="bg-BG"/>
        </w:rPr>
        <w:t>%,</w:t>
      </w:r>
      <w:r w:rsidRPr="002A7DA5">
        <w:rPr>
          <w:sz w:val="24"/>
          <w:szCs w:val="24"/>
          <w:lang w:val="bg-BG"/>
        </w:rPr>
        <w:t xml:space="preserve"> както и законоустановения размер на ДДС, се заплаща след подписване на договора и най-късно преди издаване на първия превозен билет за транспортиране на договор</w:t>
      </w:r>
      <w:r w:rsidR="001E5055">
        <w:rPr>
          <w:sz w:val="24"/>
          <w:szCs w:val="24"/>
          <w:lang w:val="bg-BG"/>
        </w:rPr>
        <w:t>ената</w:t>
      </w:r>
      <w:r w:rsidRPr="002A7DA5">
        <w:rPr>
          <w:sz w:val="24"/>
          <w:szCs w:val="24"/>
          <w:lang w:val="bg-BG"/>
        </w:rPr>
        <w:t xml:space="preserve"> дървесина.</w:t>
      </w:r>
      <w:r w:rsidR="00271253">
        <w:rPr>
          <w:sz w:val="24"/>
          <w:szCs w:val="24"/>
          <w:lang w:val="bg-BG"/>
        </w:rPr>
        <w:t xml:space="preserve"> </w:t>
      </w:r>
      <w:r w:rsidRPr="002A7DA5">
        <w:rPr>
          <w:sz w:val="24"/>
          <w:szCs w:val="24"/>
          <w:lang w:val="bg-BG"/>
        </w:rPr>
        <w:t xml:space="preserve">След приемане на количество дървесина на стойност, равна на авансовата вноска, следващите плащания на дървесина се извършват на авансови вноски в размер, определен от купувача. </w:t>
      </w:r>
      <w:r w:rsidR="001E5055">
        <w:rPr>
          <w:sz w:val="24"/>
          <w:szCs w:val="24"/>
          <w:lang w:val="bg-BG"/>
        </w:rPr>
        <w:t xml:space="preserve">Община Земен </w:t>
      </w:r>
      <w:r w:rsidRPr="002A7DA5">
        <w:rPr>
          <w:sz w:val="24"/>
          <w:szCs w:val="24"/>
          <w:lang w:val="bg-BG"/>
        </w:rPr>
        <w:t>издава превозни билети след представяне на документ от купувача, удостоверяващ извършено плащане, и съставяне на пр</w:t>
      </w:r>
      <w:r w:rsidR="002D66C8">
        <w:rPr>
          <w:sz w:val="24"/>
          <w:szCs w:val="24"/>
          <w:lang w:val="bg-BG"/>
        </w:rPr>
        <w:t xml:space="preserve">иемо-предавателен </w:t>
      </w:r>
      <w:r w:rsidRPr="002A7DA5">
        <w:rPr>
          <w:sz w:val="24"/>
          <w:szCs w:val="24"/>
          <w:lang w:val="bg-BG"/>
        </w:rPr>
        <w:t>протокол за действително добитите количества дървесина. Превозните билети се издават до размера на внесените от купувача вноски и на база на съставените пр</w:t>
      </w:r>
      <w:r w:rsidR="002D66C8">
        <w:rPr>
          <w:sz w:val="24"/>
          <w:szCs w:val="24"/>
          <w:lang w:val="bg-BG"/>
        </w:rPr>
        <w:t>иемо-предавателни</w:t>
      </w:r>
      <w:r w:rsidRPr="002A7DA5">
        <w:rPr>
          <w:sz w:val="24"/>
          <w:szCs w:val="24"/>
          <w:lang w:val="bg-BG"/>
        </w:rPr>
        <w:t xml:space="preserve"> протоколи. Крайният срок за окончателно заплащане и приемане на добита дървесина като цяло е срокът за освидетелстване на сечището за дадено насаждение от обекта. </w:t>
      </w:r>
    </w:p>
    <w:p w:rsidR="002A7DA5" w:rsidRPr="002A7DA5" w:rsidRDefault="002A7DA5" w:rsidP="002A7DA5">
      <w:pPr>
        <w:jc w:val="both"/>
        <w:rPr>
          <w:sz w:val="24"/>
          <w:szCs w:val="24"/>
          <w:lang w:val="bg-BG"/>
        </w:rPr>
      </w:pPr>
      <w:r w:rsidRPr="002A7DA5">
        <w:rPr>
          <w:bCs/>
          <w:sz w:val="24"/>
          <w:szCs w:val="24"/>
          <w:lang w:val="bg-BG"/>
        </w:rPr>
        <w:t>2.4.</w:t>
      </w:r>
      <w:r w:rsidRPr="002A7DA5">
        <w:rPr>
          <w:sz w:val="24"/>
          <w:szCs w:val="24"/>
          <w:lang w:val="bg-BG"/>
        </w:rPr>
        <w:t xml:space="preserve"> Плащането на цената се извършва по банкова сметка на </w:t>
      </w:r>
      <w:r w:rsidR="006D33AB">
        <w:rPr>
          <w:sz w:val="24"/>
          <w:szCs w:val="24"/>
          <w:lang w:val="bg-BG"/>
        </w:rPr>
        <w:t>община Земен</w:t>
      </w:r>
      <w:r w:rsidRPr="002A7DA5">
        <w:rPr>
          <w:sz w:val="24"/>
          <w:szCs w:val="24"/>
          <w:lang w:val="bg-BG"/>
        </w:rPr>
        <w:t>:</w:t>
      </w:r>
    </w:p>
    <w:p w:rsidR="002A7DA5" w:rsidRPr="002A7DA5" w:rsidRDefault="002A7DA5" w:rsidP="002A7DA5">
      <w:pPr>
        <w:jc w:val="both"/>
        <w:rPr>
          <w:sz w:val="24"/>
          <w:szCs w:val="24"/>
          <w:lang w:val="bg-BG"/>
        </w:rPr>
      </w:pPr>
      <w:r w:rsidRPr="002A7DA5">
        <w:rPr>
          <w:sz w:val="24"/>
          <w:szCs w:val="24"/>
          <w:lang w:val="bg-BG"/>
        </w:rPr>
        <w:t>IBAN..............................., BIC ......................... при .....................................................</w:t>
      </w:r>
    </w:p>
    <w:p w:rsidR="002A7DA5" w:rsidRPr="002A7DA5" w:rsidRDefault="002A7DA5" w:rsidP="002A7DA5">
      <w:pPr>
        <w:jc w:val="both"/>
        <w:rPr>
          <w:sz w:val="24"/>
          <w:szCs w:val="24"/>
          <w:lang w:val="bg-BG"/>
        </w:rPr>
      </w:pPr>
      <w:r w:rsidRPr="002A7DA5">
        <w:rPr>
          <w:sz w:val="24"/>
          <w:szCs w:val="24"/>
          <w:lang w:val="bg-BG"/>
        </w:rPr>
        <w:t>2.5. Фактурирането на дървесината се извършва по сортименти на база на съставените предавателно-приемателни протоколи за действително добитите количества дървесина.</w:t>
      </w:r>
    </w:p>
    <w:p w:rsidR="002A7DA5" w:rsidRPr="002A7DA5" w:rsidRDefault="002A7DA5" w:rsidP="002A7DA5">
      <w:pPr>
        <w:jc w:val="both"/>
        <w:rPr>
          <w:sz w:val="24"/>
          <w:szCs w:val="24"/>
          <w:lang w:val="bg-BG"/>
        </w:rPr>
      </w:pPr>
      <w:r w:rsidRPr="002A7DA5">
        <w:rPr>
          <w:sz w:val="24"/>
          <w:szCs w:val="24"/>
          <w:lang w:val="bg-BG"/>
        </w:rPr>
        <w:t>2.6. Дървесината преминава в собственост на Купувача след заплащането на цената съгласно т. 2.3 и подписването на предавателно-приемателен протокол за количествата и сортиментите дървесина.</w:t>
      </w:r>
    </w:p>
    <w:p w:rsidR="002A7DA5" w:rsidRPr="002A7DA5" w:rsidRDefault="002A7DA5" w:rsidP="002A7DA5">
      <w:pPr>
        <w:jc w:val="both"/>
        <w:rPr>
          <w:sz w:val="24"/>
          <w:szCs w:val="24"/>
          <w:lang w:val="bg-BG"/>
        </w:rPr>
      </w:pPr>
      <w:r w:rsidRPr="002A7DA5">
        <w:rPr>
          <w:sz w:val="24"/>
          <w:szCs w:val="24"/>
          <w:lang w:val="bg-BG"/>
        </w:rPr>
        <w:t xml:space="preserve">2.7. След изтичане на срока за освидетелстване на сечището за дадено насаждение, отсечената дървесина на сечище или временен склад, за която не е съставен предавателно-приемателен протокол или не е заплатена от купувача, остава в разпореждане на </w:t>
      </w:r>
      <w:r w:rsidR="006D33AB">
        <w:rPr>
          <w:sz w:val="24"/>
          <w:szCs w:val="24"/>
          <w:lang w:val="bg-BG"/>
        </w:rPr>
        <w:t>община Земен,</w:t>
      </w:r>
      <w:r w:rsidRPr="002A7DA5">
        <w:rPr>
          <w:sz w:val="24"/>
          <w:szCs w:val="24"/>
          <w:lang w:val="bg-BG"/>
        </w:rPr>
        <w:t xml:space="preserve"> без същ</w:t>
      </w:r>
      <w:r w:rsidR="006D33AB">
        <w:rPr>
          <w:sz w:val="24"/>
          <w:szCs w:val="24"/>
          <w:lang w:val="bg-BG"/>
        </w:rPr>
        <w:t>а</w:t>
      </w:r>
      <w:r w:rsidRPr="002A7DA5">
        <w:rPr>
          <w:sz w:val="24"/>
          <w:szCs w:val="24"/>
          <w:lang w:val="bg-BG"/>
        </w:rPr>
        <w:t>т</w:t>
      </w:r>
      <w:r w:rsidR="006D33AB">
        <w:rPr>
          <w:sz w:val="24"/>
          <w:szCs w:val="24"/>
          <w:lang w:val="bg-BG"/>
        </w:rPr>
        <w:t>а</w:t>
      </w:r>
      <w:r w:rsidRPr="002A7DA5">
        <w:rPr>
          <w:sz w:val="24"/>
          <w:szCs w:val="24"/>
          <w:lang w:val="bg-BG"/>
        </w:rPr>
        <w:t xml:space="preserve"> да дължи обезщетение за разходите за добива на дървесината. След изтичане на срока за освидетелстване на сечището за дадено насаждение, дървесината на временен склад, за която е съставен предавателно-приемателен протокол и заплатена от купувача, но нетранспортирана с превозен билет, може да се транспортира от купувача, като същият дължи магазинаж в размер на </w:t>
      </w:r>
      <w:r w:rsidR="00931161">
        <w:rPr>
          <w:sz w:val="24"/>
          <w:szCs w:val="24"/>
          <w:lang w:val="bg-BG"/>
        </w:rPr>
        <w:t>5</w:t>
      </w:r>
      <w:r w:rsidRPr="002A7DA5">
        <w:rPr>
          <w:sz w:val="24"/>
          <w:szCs w:val="24"/>
          <w:lang w:val="bg-BG"/>
        </w:rPr>
        <w:t xml:space="preserve">% от стойността </w:t>
      </w:r>
      <w:r w:rsidR="008C2447">
        <w:rPr>
          <w:sz w:val="24"/>
          <w:szCs w:val="24"/>
          <w:lang w:val="bg-BG"/>
        </w:rPr>
        <w:t>ѝ</w:t>
      </w:r>
      <w:r w:rsidRPr="002A7DA5">
        <w:rPr>
          <w:sz w:val="24"/>
          <w:szCs w:val="24"/>
          <w:lang w:val="bg-BG"/>
        </w:rPr>
        <w:t xml:space="preserve"> за всеки ден, в който не бъде транспортирана, но не повече от 10% от стойността на същата дървесина. След изтичане на срока за освидетелстване на сечището за дадено насаждение, дървесината на временен склад, за която е съставен предавателно-приемателен протокол и заплатена от купувача, но нетранспортирана с превозен билет, може да се продава о</w:t>
      </w:r>
      <w:r w:rsidR="008C2447">
        <w:rPr>
          <w:sz w:val="24"/>
          <w:szCs w:val="24"/>
          <w:lang w:val="bg-BG"/>
        </w:rPr>
        <w:t>т община Земен</w:t>
      </w:r>
      <w:r w:rsidRPr="002A7DA5">
        <w:rPr>
          <w:sz w:val="24"/>
          <w:szCs w:val="24"/>
          <w:lang w:val="bg-BG"/>
        </w:rPr>
        <w:t xml:space="preserve"> при условията на чл. 328, ал. 1, т. 3 и ал. 2 от Търговския закон, като същ</w:t>
      </w:r>
      <w:r w:rsidR="008C2447">
        <w:rPr>
          <w:sz w:val="24"/>
          <w:szCs w:val="24"/>
          <w:lang w:val="bg-BG"/>
        </w:rPr>
        <w:t>а</w:t>
      </w:r>
      <w:r w:rsidRPr="002A7DA5">
        <w:rPr>
          <w:sz w:val="24"/>
          <w:szCs w:val="24"/>
          <w:lang w:val="bg-BG"/>
        </w:rPr>
        <w:t>т</w:t>
      </w:r>
      <w:r w:rsidR="008C2447">
        <w:rPr>
          <w:sz w:val="24"/>
          <w:szCs w:val="24"/>
          <w:lang w:val="bg-BG"/>
        </w:rPr>
        <w:t>а</w:t>
      </w:r>
      <w:r w:rsidRPr="002A7DA5">
        <w:rPr>
          <w:sz w:val="24"/>
          <w:szCs w:val="24"/>
          <w:lang w:val="bg-BG"/>
        </w:rPr>
        <w:t xml:space="preserve"> задържа 5% от продажната цена. В срок до един месец след изтичане на срока за освидетелстване на сечището за дадено насаждение дървесината се продава по цени на временен склад за </w:t>
      </w:r>
      <w:r w:rsidRPr="002A7DA5">
        <w:rPr>
          <w:sz w:val="24"/>
          <w:szCs w:val="24"/>
          <w:lang w:val="bg-BG"/>
        </w:rPr>
        <w:lastRenderedPageBreak/>
        <w:t>съответните сортименти дървесина, след което продажната цена може да се намалява с до 10% за всеки следващ месец.</w:t>
      </w:r>
    </w:p>
    <w:p w:rsidR="002A7DA5" w:rsidRPr="002A7DA5" w:rsidRDefault="002A7DA5" w:rsidP="008C2447">
      <w:pPr>
        <w:jc w:val="center"/>
        <w:rPr>
          <w:b/>
          <w:sz w:val="24"/>
          <w:szCs w:val="24"/>
          <w:lang w:val="bg-BG"/>
        </w:rPr>
      </w:pPr>
      <w:r w:rsidRPr="002A7DA5">
        <w:rPr>
          <w:b/>
          <w:sz w:val="24"/>
          <w:szCs w:val="24"/>
          <w:lang w:val="bg-BG"/>
        </w:rPr>
        <w:t>IІІ. ПРАВА И ЗАДЪЛЖЕНИЯ НА ПРОДАВАЧА</w:t>
      </w:r>
    </w:p>
    <w:p w:rsidR="002A7DA5" w:rsidRPr="002A7DA5" w:rsidRDefault="002A7DA5" w:rsidP="002A7DA5">
      <w:pPr>
        <w:jc w:val="both"/>
        <w:rPr>
          <w:sz w:val="24"/>
          <w:szCs w:val="24"/>
          <w:lang w:val="bg-BG"/>
        </w:rPr>
      </w:pPr>
      <w:r w:rsidRPr="002A7DA5">
        <w:rPr>
          <w:sz w:val="24"/>
          <w:szCs w:val="24"/>
          <w:lang w:val="bg-BG"/>
        </w:rPr>
        <w:t>3.1. Продавачът има право да:</w:t>
      </w:r>
    </w:p>
    <w:p w:rsidR="002A7DA5" w:rsidRPr="002A7DA5" w:rsidRDefault="002A7DA5" w:rsidP="002A7DA5">
      <w:pPr>
        <w:jc w:val="both"/>
        <w:rPr>
          <w:sz w:val="24"/>
          <w:szCs w:val="24"/>
          <w:lang w:val="bg-BG"/>
        </w:rPr>
      </w:pPr>
      <w:r w:rsidRPr="002A7DA5">
        <w:rPr>
          <w:sz w:val="24"/>
          <w:szCs w:val="24"/>
          <w:lang w:val="bg-BG"/>
        </w:rPr>
        <w:t>3.1.1.</w:t>
      </w:r>
      <w:r w:rsidRPr="002A7DA5">
        <w:rPr>
          <w:sz w:val="24"/>
          <w:szCs w:val="24"/>
          <w:lang w:val="bg-BG"/>
        </w:rPr>
        <w:tab/>
        <w:t>Осъществява текущ контрол по изпълнението на договора, без да възпрепятства Купувача за спазването на технологичните изисквания и правомерното извършване на дейностите, като дава задължителни указания и препоръки на Купувача при констатирани пропуски по изпълнение на възложената работа в писмена форма.</w:t>
      </w:r>
    </w:p>
    <w:p w:rsidR="002A7DA5" w:rsidRPr="002A7DA5" w:rsidRDefault="002A7DA5" w:rsidP="002A7DA5">
      <w:pPr>
        <w:jc w:val="both"/>
        <w:rPr>
          <w:sz w:val="24"/>
          <w:szCs w:val="24"/>
          <w:lang w:val="bg-BG"/>
        </w:rPr>
      </w:pPr>
      <w:r w:rsidRPr="002A7DA5">
        <w:rPr>
          <w:sz w:val="24"/>
          <w:szCs w:val="24"/>
          <w:lang w:val="bg-BG"/>
        </w:rPr>
        <w:t>3.1.2.</w:t>
      </w:r>
      <w:r w:rsidRPr="002A7DA5">
        <w:rPr>
          <w:sz w:val="24"/>
          <w:szCs w:val="24"/>
          <w:lang w:val="bg-BG"/>
        </w:rPr>
        <w:tab/>
        <w:t>Издава разпореждания за временно спиране или цялостно прекратяване на дейностите, свързани с ползването на стояща дървесина на корен, без да дължи обезщетение за пропуснати ползи и неустойки за нанесени вреди, в следните случаи:</w:t>
      </w:r>
    </w:p>
    <w:p w:rsidR="002A7DA5" w:rsidRPr="002A7DA5" w:rsidRDefault="002A7DA5" w:rsidP="002A7DA5">
      <w:pPr>
        <w:jc w:val="both"/>
        <w:rPr>
          <w:sz w:val="24"/>
          <w:szCs w:val="24"/>
          <w:lang w:val="bg-BG"/>
        </w:rPr>
      </w:pPr>
      <w:r w:rsidRPr="002A7DA5">
        <w:rPr>
          <w:sz w:val="24"/>
          <w:szCs w:val="24"/>
          <w:lang w:val="bg-BG"/>
        </w:rPr>
        <w:t>3.1.2.1. Нарушения на Закона за горите (ЗГ) или свързаните с него подзаконови нормативни актове;</w:t>
      </w:r>
    </w:p>
    <w:p w:rsidR="002A7DA5" w:rsidRPr="002A7DA5" w:rsidRDefault="002A7DA5" w:rsidP="002A7DA5">
      <w:pPr>
        <w:jc w:val="both"/>
        <w:rPr>
          <w:sz w:val="24"/>
          <w:szCs w:val="24"/>
          <w:lang w:val="bg-BG"/>
        </w:rPr>
      </w:pPr>
      <w:r w:rsidRPr="002A7DA5">
        <w:rPr>
          <w:sz w:val="24"/>
          <w:szCs w:val="24"/>
          <w:lang w:val="bg-BG"/>
        </w:rPr>
        <w:t>3.1.2.2. Неспазване изискванията на действащите стандарти за качество на дървесината (БДС);</w:t>
      </w:r>
    </w:p>
    <w:p w:rsidR="002A7DA5" w:rsidRPr="002A7DA5" w:rsidRDefault="002A7DA5" w:rsidP="002A7DA5">
      <w:pPr>
        <w:jc w:val="both"/>
        <w:rPr>
          <w:sz w:val="24"/>
          <w:szCs w:val="24"/>
          <w:lang w:val="bg-BG"/>
        </w:rPr>
      </w:pPr>
      <w:r w:rsidRPr="002A7DA5">
        <w:rPr>
          <w:sz w:val="24"/>
          <w:szCs w:val="24"/>
          <w:lang w:val="bg-BG"/>
        </w:rPr>
        <w:t xml:space="preserve">3.1.2.3. Неспазване на изискванията на Закона за здравословни и безопасни условия на труд (ЗЗБУТ); </w:t>
      </w:r>
    </w:p>
    <w:p w:rsidR="002A7DA5" w:rsidRPr="002A7DA5" w:rsidRDefault="002A7DA5" w:rsidP="002A7DA5">
      <w:pPr>
        <w:jc w:val="both"/>
        <w:rPr>
          <w:sz w:val="24"/>
          <w:szCs w:val="24"/>
          <w:lang w:val="bg-BG"/>
        </w:rPr>
      </w:pPr>
      <w:r w:rsidRPr="002A7DA5">
        <w:rPr>
          <w:sz w:val="24"/>
          <w:szCs w:val="24"/>
          <w:lang w:val="bg-BG"/>
        </w:rPr>
        <w:t>3.1.2.4. Неспазване на противопожарните и др. изисквания;</w:t>
      </w:r>
    </w:p>
    <w:p w:rsidR="002A7DA5" w:rsidRPr="002A7DA5" w:rsidRDefault="002A7DA5" w:rsidP="002A7DA5">
      <w:pPr>
        <w:jc w:val="both"/>
        <w:rPr>
          <w:sz w:val="24"/>
          <w:szCs w:val="24"/>
          <w:lang w:val="bg-BG"/>
        </w:rPr>
      </w:pPr>
      <w:r w:rsidRPr="002A7DA5">
        <w:rPr>
          <w:sz w:val="24"/>
          <w:szCs w:val="24"/>
          <w:lang w:val="bg-BG"/>
        </w:rPr>
        <w:t>3.1.2.5. Форсмажорни обстоятелства по смисъла на § 1, т. 23 от Допълнителните разпоредби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(НУРВИДГТДОСПДНГП).</w:t>
      </w:r>
    </w:p>
    <w:p w:rsidR="002A7DA5" w:rsidRPr="002A7DA5" w:rsidRDefault="002A7DA5" w:rsidP="002A7DA5">
      <w:pPr>
        <w:jc w:val="both"/>
        <w:rPr>
          <w:sz w:val="24"/>
          <w:szCs w:val="24"/>
          <w:lang w:val="bg-BG"/>
        </w:rPr>
      </w:pPr>
      <w:r w:rsidRPr="002A7DA5">
        <w:rPr>
          <w:sz w:val="24"/>
          <w:szCs w:val="24"/>
          <w:lang w:val="bg-BG"/>
        </w:rPr>
        <w:t>3.1.3.</w:t>
      </w:r>
      <w:r w:rsidRPr="002A7DA5">
        <w:rPr>
          <w:sz w:val="24"/>
          <w:szCs w:val="24"/>
          <w:lang w:val="bg-BG"/>
        </w:rPr>
        <w:tab/>
        <w:t>Спре временно изпълнението на договора по време на брачния период на определени със ЗЛОД видове дивеч в насаждения от обекта.</w:t>
      </w:r>
    </w:p>
    <w:p w:rsidR="002A7DA5" w:rsidRPr="002A7DA5" w:rsidRDefault="002A7DA5" w:rsidP="002A7DA5">
      <w:pPr>
        <w:jc w:val="both"/>
        <w:rPr>
          <w:sz w:val="24"/>
          <w:szCs w:val="24"/>
          <w:lang w:val="bg-BG"/>
        </w:rPr>
      </w:pPr>
      <w:r w:rsidRPr="002A7DA5">
        <w:rPr>
          <w:sz w:val="24"/>
          <w:szCs w:val="24"/>
          <w:lang w:val="bg-BG"/>
        </w:rPr>
        <w:t>3.1.4.</w:t>
      </w:r>
      <w:r w:rsidRPr="002A7DA5">
        <w:rPr>
          <w:sz w:val="24"/>
          <w:szCs w:val="24"/>
          <w:lang w:val="bg-BG"/>
        </w:rPr>
        <w:tab/>
        <w:t xml:space="preserve">Спре временно извоза на дървесина от насажденията до временните складове и транспортирането </w:t>
      </w:r>
      <w:r w:rsidR="00AF7566">
        <w:rPr>
          <w:sz w:val="24"/>
          <w:szCs w:val="24"/>
          <w:lang w:val="bg-BG"/>
        </w:rPr>
        <w:t>ѝ</w:t>
      </w:r>
      <w:r w:rsidRPr="002A7DA5">
        <w:rPr>
          <w:sz w:val="24"/>
          <w:szCs w:val="24"/>
          <w:lang w:val="bg-BG"/>
        </w:rPr>
        <w:t xml:space="preserve"> при лоши метеорологични условия, преовлажнени почви, както и при форсмажорни обстоятелства, с оглед опазване и предотвратяване на повреди на горските пътища. </w:t>
      </w:r>
    </w:p>
    <w:p w:rsidR="002A7DA5" w:rsidRPr="002A7DA5" w:rsidRDefault="002A7DA5" w:rsidP="002A7DA5">
      <w:pPr>
        <w:jc w:val="both"/>
        <w:rPr>
          <w:sz w:val="24"/>
          <w:szCs w:val="24"/>
          <w:lang w:val="bg-BG"/>
        </w:rPr>
      </w:pPr>
      <w:r w:rsidRPr="002A7DA5">
        <w:rPr>
          <w:sz w:val="24"/>
          <w:szCs w:val="24"/>
          <w:lang w:val="bg-BG"/>
        </w:rPr>
        <w:t>3.1.5.</w:t>
      </w:r>
      <w:r w:rsidRPr="002A7DA5">
        <w:rPr>
          <w:sz w:val="24"/>
          <w:szCs w:val="24"/>
          <w:lang w:val="bg-BG"/>
        </w:rPr>
        <w:tab/>
        <w:t xml:space="preserve">Инициира с писмена покана приемането на добитата от Купувача дървесина при налични количества дървесина на временен склад. </w:t>
      </w:r>
    </w:p>
    <w:p w:rsidR="002A7DA5" w:rsidRPr="002A7DA5" w:rsidRDefault="002A7DA5" w:rsidP="002A7DA5">
      <w:pPr>
        <w:jc w:val="both"/>
        <w:rPr>
          <w:sz w:val="24"/>
          <w:szCs w:val="24"/>
          <w:lang w:val="bg-BG"/>
        </w:rPr>
      </w:pPr>
      <w:r w:rsidRPr="002A7DA5">
        <w:rPr>
          <w:sz w:val="24"/>
          <w:szCs w:val="24"/>
          <w:lang w:val="bg-BG"/>
        </w:rPr>
        <w:t>3.1.6.</w:t>
      </w:r>
      <w:r w:rsidRPr="002A7DA5">
        <w:rPr>
          <w:sz w:val="24"/>
          <w:szCs w:val="24"/>
          <w:lang w:val="bg-BG"/>
        </w:rPr>
        <w:tab/>
        <w:t>Поиска от Купувача за негова сметка да осъществи изпълнението на определените в договора технологични и качествени показатели при констатирани отклонения.</w:t>
      </w:r>
    </w:p>
    <w:p w:rsidR="002A7DA5" w:rsidRPr="002A7DA5" w:rsidRDefault="002A7DA5" w:rsidP="002A7DA5">
      <w:pPr>
        <w:jc w:val="both"/>
        <w:rPr>
          <w:sz w:val="24"/>
          <w:szCs w:val="24"/>
          <w:lang w:val="bg-BG"/>
        </w:rPr>
      </w:pPr>
      <w:r w:rsidRPr="002A7DA5">
        <w:rPr>
          <w:sz w:val="24"/>
          <w:szCs w:val="24"/>
          <w:lang w:val="bg-BG"/>
        </w:rPr>
        <w:t>3.1.7.</w:t>
      </w:r>
      <w:r w:rsidRPr="002A7DA5">
        <w:rPr>
          <w:sz w:val="24"/>
          <w:szCs w:val="24"/>
          <w:lang w:val="bg-BG"/>
        </w:rPr>
        <w:tab/>
        <w:t xml:space="preserve">Предложи на Купувача допълнително споразумение за продажба на стояща дървесина на корен на допълнително инвентаризирани количества дървесина в насажденията, предмет на договора, при наличие на обективни причини, удостоверени от компетентни органи, налагащи промяна във вида или интензивността на сечта. В този случай се запазват договорените единични цени по сортименти дървесина за съответното насаждение. </w:t>
      </w:r>
    </w:p>
    <w:p w:rsidR="002A7DA5" w:rsidRPr="002A7DA5" w:rsidRDefault="002A7DA5" w:rsidP="002A7DA5">
      <w:pPr>
        <w:jc w:val="both"/>
        <w:rPr>
          <w:sz w:val="24"/>
          <w:szCs w:val="24"/>
          <w:lang w:val="bg-BG"/>
        </w:rPr>
      </w:pPr>
      <w:r w:rsidRPr="002A7DA5">
        <w:rPr>
          <w:sz w:val="24"/>
          <w:szCs w:val="24"/>
          <w:lang w:val="bg-BG"/>
        </w:rPr>
        <w:t>3.1.8. Спре временно изпълнението на договора по време на гнездовия период на видовете птици съгласно специализирания доклад за гори с висока консервационна стойност на територията на Продавача и изискванията на националния FSC стандарт за отговорно управление на горите и опазване на растителния и животинския свят.</w:t>
      </w:r>
    </w:p>
    <w:p w:rsidR="002A7DA5" w:rsidRPr="002A7DA5" w:rsidRDefault="002A7DA5" w:rsidP="002A7DA5">
      <w:pPr>
        <w:jc w:val="both"/>
        <w:rPr>
          <w:sz w:val="24"/>
          <w:szCs w:val="24"/>
          <w:lang w:val="bg-BG"/>
        </w:rPr>
      </w:pPr>
    </w:p>
    <w:p w:rsidR="002A7DA5" w:rsidRPr="002A7DA5" w:rsidRDefault="002A7DA5" w:rsidP="002A7DA5">
      <w:pPr>
        <w:jc w:val="both"/>
        <w:rPr>
          <w:sz w:val="24"/>
          <w:szCs w:val="24"/>
          <w:lang w:val="bg-BG"/>
        </w:rPr>
      </w:pPr>
      <w:r w:rsidRPr="002A7DA5">
        <w:rPr>
          <w:sz w:val="24"/>
          <w:szCs w:val="24"/>
          <w:lang w:val="bg-BG"/>
        </w:rPr>
        <w:t>3.2. Продавачът е длъжен да:</w:t>
      </w:r>
    </w:p>
    <w:p w:rsidR="002A7DA5" w:rsidRPr="002A7DA5" w:rsidRDefault="002A7DA5" w:rsidP="00AF7566">
      <w:pPr>
        <w:jc w:val="both"/>
        <w:rPr>
          <w:sz w:val="24"/>
          <w:szCs w:val="24"/>
          <w:lang w:val="bg-BG"/>
        </w:rPr>
      </w:pPr>
      <w:r w:rsidRPr="002A7DA5">
        <w:rPr>
          <w:sz w:val="24"/>
          <w:szCs w:val="24"/>
          <w:lang w:val="bg-BG"/>
        </w:rPr>
        <w:t xml:space="preserve">3.2.1. Предаде на Купувача или оправомощено от него лице и в присъствието на регистрирания му лесовъд по чл. 235 ЗГ маркирани за сеч и с положени на терена граници </w:t>
      </w:r>
      <w:r w:rsidRPr="002A7DA5">
        <w:rPr>
          <w:sz w:val="24"/>
          <w:szCs w:val="24"/>
          <w:lang w:val="bg-BG"/>
        </w:rPr>
        <w:lastRenderedPageBreak/>
        <w:t>(съгласно Наредба № 8 от 2011 год. за сечите в горите) насажденията, включени в обекта. Предаването на насажденията се извършва с подписването на двустранен пр</w:t>
      </w:r>
      <w:r w:rsidR="00AF7566">
        <w:rPr>
          <w:sz w:val="24"/>
          <w:szCs w:val="24"/>
          <w:lang w:val="bg-BG"/>
        </w:rPr>
        <w:t xml:space="preserve">иемо-предавателен </w:t>
      </w:r>
      <w:r w:rsidRPr="002A7DA5">
        <w:rPr>
          <w:sz w:val="24"/>
          <w:szCs w:val="24"/>
          <w:lang w:val="bg-BG"/>
        </w:rPr>
        <w:t>протокол в срок до 10 дни, в съответствие с определения график за изпълнение и не по-малко от 3 (три) работни дни преди началото на изпълнение на договора. При изразено желание от страна на Купувача, Продавачът предава всички насаждения, включени в обекта, в 10-дневен срок от постъпване на искането.</w:t>
      </w:r>
    </w:p>
    <w:p w:rsidR="002A7DA5" w:rsidRPr="002A7DA5" w:rsidRDefault="002A7DA5" w:rsidP="00AF7566">
      <w:pPr>
        <w:jc w:val="both"/>
        <w:rPr>
          <w:sz w:val="24"/>
          <w:szCs w:val="24"/>
          <w:lang w:val="bg-BG"/>
        </w:rPr>
      </w:pPr>
      <w:r w:rsidRPr="002A7DA5">
        <w:rPr>
          <w:sz w:val="24"/>
          <w:szCs w:val="24"/>
          <w:lang w:val="bg-BG"/>
        </w:rPr>
        <w:t>3.2.2.</w:t>
      </w:r>
      <w:r w:rsidRPr="002A7DA5">
        <w:rPr>
          <w:sz w:val="24"/>
          <w:szCs w:val="24"/>
          <w:lang w:val="bg-BG"/>
        </w:rPr>
        <w:tab/>
        <w:t>Предаде позволителните за сеч и одобрени технологични планове за всички насаждения, включени в обекта, едновременно с подписване на предавателно – приемателните протоколи по т. 2.1.</w:t>
      </w:r>
    </w:p>
    <w:p w:rsidR="002A7DA5" w:rsidRPr="002A7DA5" w:rsidRDefault="002A7DA5" w:rsidP="00AF7566">
      <w:pPr>
        <w:jc w:val="both"/>
        <w:rPr>
          <w:sz w:val="24"/>
          <w:szCs w:val="24"/>
          <w:lang w:val="bg-BG"/>
        </w:rPr>
      </w:pPr>
      <w:r w:rsidRPr="002A7DA5">
        <w:rPr>
          <w:sz w:val="24"/>
          <w:szCs w:val="24"/>
          <w:lang w:val="bg-BG"/>
        </w:rPr>
        <w:t>3.2.3.</w:t>
      </w:r>
      <w:r w:rsidRPr="002A7DA5">
        <w:rPr>
          <w:sz w:val="24"/>
          <w:szCs w:val="24"/>
          <w:lang w:val="bg-BG"/>
        </w:rPr>
        <w:tab/>
        <w:t xml:space="preserve">Осигури на Купувача проходимост на горските пътища в държавните горски територии, осигуряваща достъп до насажденията и временните складове, включени в обекта. </w:t>
      </w:r>
    </w:p>
    <w:p w:rsidR="002A7DA5" w:rsidRPr="002A7DA5" w:rsidRDefault="002A7DA5" w:rsidP="00AF7566">
      <w:pPr>
        <w:jc w:val="both"/>
        <w:rPr>
          <w:sz w:val="24"/>
          <w:szCs w:val="24"/>
          <w:lang w:val="bg-BG"/>
        </w:rPr>
      </w:pPr>
      <w:r w:rsidRPr="002A7DA5">
        <w:rPr>
          <w:sz w:val="24"/>
          <w:szCs w:val="24"/>
          <w:lang w:val="bg-BG"/>
        </w:rPr>
        <w:t>3.2.4.</w:t>
      </w:r>
      <w:r w:rsidRPr="002A7DA5">
        <w:rPr>
          <w:sz w:val="24"/>
          <w:szCs w:val="24"/>
          <w:lang w:val="bg-BG"/>
        </w:rPr>
        <w:tab/>
        <w:t xml:space="preserve">Следи за правилното извеждане на сечта и извоза на дървесината, съгласно одобрения технологичен план, правилното </w:t>
      </w:r>
      <w:r w:rsidR="00AF7566">
        <w:rPr>
          <w:sz w:val="24"/>
          <w:szCs w:val="24"/>
          <w:lang w:val="bg-BG"/>
        </w:rPr>
        <w:t>ѝ</w:t>
      </w:r>
      <w:r w:rsidRPr="002A7DA5">
        <w:rPr>
          <w:sz w:val="24"/>
          <w:szCs w:val="24"/>
          <w:lang w:val="bg-BG"/>
        </w:rPr>
        <w:t xml:space="preserve"> разкройване по сортименти съгласно БДС, както и за недопускане на повреди по стоящия дървостой, уплътняване на влажни и меки почви, повреди и ерозия на извозните просеки и пътища. </w:t>
      </w:r>
    </w:p>
    <w:p w:rsidR="002A7DA5" w:rsidRPr="002A7DA5" w:rsidRDefault="002A7DA5" w:rsidP="00AF7566">
      <w:pPr>
        <w:jc w:val="both"/>
        <w:rPr>
          <w:sz w:val="24"/>
          <w:szCs w:val="24"/>
          <w:lang w:val="bg-BG"/>
        </w:rPr>
      </w:pPr>
      <w:r w:rsidRPr="002A7DA5">
        <w:rPr>
          <w:sz w:val="24"/>
          <w:szCs w:val="24"/>
          <w:lang w:val="bg-BG"/>
        </w:rPr>
        <w:t>3.2.5.</w:t>
      </w:r>
      <w:r w:rsidRPr="002A7DA5">
        <w:rPr>
          <w:sz w:val="24"/>
          <w:szCs w:val="24"/>
          <w:lang w:val="bg-BG"/>
        </w:rPr>
        <w:tab/>
        <w:t xml:space="preserve">Осигури свой представител за приемане и предаване на действително добитото и налично на временен склад количество дървесина в тридневен срок след отправена от Купувача писмена покана или не по-малко от веднъж месечно, за което се подписва двустранен предавателно-приемателен протокол. </w:t>
      </w:r>
    </w:p>
    <w:p w:rsidR="002A7DA5" w:rsidRPr="002A7DA5" w:rsidRDefault="002A7DA5" w:rsidP="00AF7566">
      <w:pPr>
        <w:jc w:val="both"/>
        <w:rPr>
          <w:sz w:val="24"/>
          <w:szCs w:val="24"/>
          <w:lang w:val="bg-BG"/>
        </w:rPr>
      </w:pPr>
      <w:r w:rsidRPr="002A7DA5">
        <w:rPr>
          <w:sz w:val="24"/>
          <w:szCs w:val="24"/>
          <w:lang w:val="bg-BG"/>
        </w:rPr>
        <w:t>3.2.6.</w:t>
      </w:r>
      <w:r w:rsidRPr="002A7DA5">
        <w:rPr>
          <w:sz w:val="24"/>
          <w:szCs w:val="24"/>
          <w:lang w:val="bg-BG"/>
        </w:rPr>
        <w:tab/>
        <w:t>Прехвърли на Купувача собствеността върху реално добита на временен склад дървесина след подписване на пр</w:t>
      </w:r>
      <w:r w:rsidR="00AF7566">
        <w:rPr>
          <w:sz w:val="24"/>
          <w:szCs w:val="24"/>
          <w:lang w:val="bg-BG"/>
        </w:rPr>
        <w:t>иемо-предавателен</w:t>
      </w:r>
      <w:r w:rsidRPr="002A7DA5">
        <w:rPr>
          <w:sz w:val="24"/>
          <w:szCs w:val="24"/>
          <w:lang w:val="bg-BG"/>
        </w:rPr>
        <w:t xml:space="preserve"> протокол и след нейното заплащане.</w:t>
      </w:r>
    </w:p>
    <w:p w:rsidR="002A7DA5" w:rsidRPr="002A7DA5" w:rsidRDefault="002A7DA5" w:rsidP="00AF7566">
      <w:pPr>
        <w:jc w:val="both"/>
        <w:rPr>
          <w:sz w:val="24"/>
          <w:szCs w:val="24"/>
          <w:lang w:val="bg-BG"/>
        </w:rPr>
      </w:pPr>
      <w:r w:rsidRPr="002A7DA5">
        <w:rPr>
          <w:sz w:val="24"/>
          <w:szCs w:val="24"/>
          <w:lang w:val="bg-BG"/>
        </w:rPr>
        <w:t>3.2.7.</w:t>
      </w:r>
      <w:r w:rsidRPr="002A7DA5">
        <w:rPr>
          <w:sz w:val="24"/>
          <w:szCs w:val="24"/>
          <w:lang w:val="bg-BG"/>
        </w:rPr>
        <w:tab/>
        <w:t xml:space="preserve">Издава на Купувача превозни билети за дървесината, описана в предавателно-приемателните протоколи по т. 2.6 до размера на внесените авансови вноски.  </w:t>
      </w:r>
    </w:p>
    <w:p w:rsidR="002A7DA5" w:rsidRPr="002A7DA5" w:rsidRDefault="002A7DA5" w:rsidP="00AF7566">
      <w:pPr>
        <w:jc w:val="both"/>
        <w:rPr>
          <w:sz w:val="24"/>
          <w:szCs w:val="24"/>
          <w:lang w:val="bg-BG"/>
        </w:rPr>
      </w:pPr>
      <w:r w:rsidRPr="002A7DA5">
        <w:rPr>
          <w:sz w:val="24"/>
          <w:szCs w:val="24"/>
          <w:lang w:val="bg-BG"/>
        </w:rPr>
        <w:t>3.2.8.</w:t>
      </w:r>
      <w:r w:rsidRPr="002A7DA5">
        <w:rPr>
          <w:sz w:val="24"/>
          <w:szCs w:val="24"/>
          <w:lang w:val="bg-BG"/>
        </w:rPr>
        <w:tab/>
        <w:t>Разглежда и одобрява при установена необходимост предложените от Купувача изменения в технологичните планове за добив на дървесина от насажденията, включени в обекта.</w:t>
      </w:r>
    </w:p>
    <w:p w:rsidR="002A7DA5" w:rsidRPr="002A7DA5" w:rsidRDefault="002A7DA5" w:rsidP="002A7DA5">
      <w:pPr>
        <w:jc w:val="both"/>
        <w:rPr>
          <w:sz w:val="24"/>
          <w:szCs w:val="24"/>
          <w:lang w:val="bg-BG"/>
        </w:rPr>
      </w:pPr>
      <w:r w:rsidRPr="002A7DA5">
        <w:rPr>
          <w:sz w:val="24"/>
          <w:szCs w:val="24"/>
          <w:lang w:val="bg-BG"/>
        </w:rPr>
        <w:t>3.2.9.</w:t>
      </w:r>
      <w:r w:rsidRPr="002A7DA5">
        <w:rPr>
          <w:sz w:val="24"/>
          <w:szCs w:val="24"/>
          <w:lang w:val="bg-BG"/>
        </w:rPr>
        <w:tab/>
        <w:t>Уведоми Купувача писмено в тридневен срок от настъпване на форсмажорни обстоятелства по смисъла на § 1, т. 23 от ДР на НУРВИДГТДОСПДНГП,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rsidR="002A7DA5" w:rsidRPr="002A7DA5" w:rsidRDefault="002A7DA5" w:rsidP="002A7DA5">
      <w:pPr>
        <w:jc w:val="both"/>
        <w:rPr>
          <w:sz w:val="24"/>
          <w:szCs w:val="24"/>
          <w:lang w:val="bg-BG"/>
        </w:rPr>
      </w:pPr>
      <w:r w:rsidRPr="002A7DA5">
        <w:rPr>
          <w:sz w:val="24"/>
          <w:szCs w:val="24"/>
          <w:lang w:val="bg-BG"/>
        </w:rPr>
        <w:t xml:space="preserve">3.2.10. Освидетелства сечищата в определения срок, като отбелязва и констатираните пропуски и нарушения при изпълнение на горскостопанските дейности в обекта. </w:t>
      </w:r>
    </w:p>
    <w:p w:rsidR="002A7DA5" w:rsidRPr="002A7DA5" w:rsidRDefault="002A7DA5" w:rsidP="002A7DA5">
      <w:pPr>
        <w:jc w:val="both"/>
        <w:rPr>
          <w:sz w:val="24"/>
          <w:szCs w:val="24"/>
          <w:lang w:val="bg-BG"/>
        </w:rPr>
      </w:pPr>
      <w:r w:rsidRPr="002A7DA5">
        <w:rPr>
          <w:sz w:val="24"/>
          <w:szCs w:val="24"/>
          <w:lang w:val="bg-BG"/>
        </w:rPr>
        <w:t>3.2.11. Удължи срока на договора, в случай, че е наложил временно спиране на дейността на основание т. 3.1.2.5., 3.1.3. и 3.1.4. с времето, за което е наложено преустановяване на дейността</w:t>
      </w:r>
      <w:r w:rsidR="00610205">
        <w:rPr>
          <w:sz w:val="24"/>
          <w:szCs w:val="24"/>
          <w:lang w:val="bg-BG"/>
        </w:rPr>
        <w:t>, при условие, че това е допустимо спрямо нормативните правила, приложими към вида сеч и издаденото за нея предписание</w:t>
      </w:r>
      <w:r w:rsidRPr="002A7DA5">
        <w:rPr>
          <w:sz w:val="24"/>
          <w:szCs w:val="24"/>
          <w:lang w:val="bg-BG"/>
        </w:rPr>
        <w:t>.</w:t>
      </w:r>
    </w:p>
    <w:p w:rsidR="002A7DA5" w:rsidRPr="002A7DA5" w:rsidRDefault="002A7DA5" w:rsidP="002A7DA5">
      <w:pPr>
        <w:jc w:val="both"/>
        <w:rPr>
          <w:sz w:val="24"/>
          <w:szCs w:val="24"/>
          <w:lang w:val="bg-BG"/>
        </w:rPr>
      </w:pPr>
    </w:p>
    <w:p w:rsidR="002A7DA5" w:rsidRPr="002A7DA5" w:rsidRDefault="002A7DA5" w:rsidP="00AF7566">
      <w:pPr>
        <w:jc w:val="center"/>
        <w:rPr>
          <w:b/>
          <w:sz w:val="24"/>
          <w:szCs w:val="24"/>
          <w:lang w:val="bg-BG"/>
        </w:rPr>
      </w:pPr>
      <w:r w:rsidRPr="002A7DA5">
        <w:rPr>
          <w:b/>
          <w:sz w:val="24"/>
          <w:szCs w:val="24"/>
          <w:lang w:val="bg-BG"/>
        </w:rPr>
        <w:t>ІV. ПРАВА И ЗАДЪЛЖЕНИЯ НА КУПУВАЧА</w:t>
      </w:r>
    </w:p>
    <w:p w:rsidR="002A7DA5" w:rsidRPr="002A7DA5" w:rsidRDefault="002A7DA5" w:rsidP="002A7DA5">
      <w:pPr>
        <w:jc w:val="both"/>
        <w:rPr>
          <w:sz w:val="24"/>
          <w:szCs w:val="24"/>
          <w:lang w:val="bg-BG"/>
        </w:rPr>
      </w:pPr>
      <w:r w:rsidRPr="002A7DA5">
        <w:rPr>
          <w:sz w:val="24"/>
          <w:szCs w:val="24"/>
          <w:lang w:val="bg-BG"/>
        </w:rPr>
        <w:t>4.1. Купувачът има право да:</w:t>
      </w:r>
    </w:p>
    <w:p w:rsidR="002A7DA5" w:rsidRPr="002A7DA5" w:rsidRDefault="002A7DA5" w:rsidP="002A7DA5">
      <w:pPr>
        <w:jc w:val="both"/>
        <w:rPr>
          <w:sz w:val="24"/>
          <w:szCs w:val="24"/>
          <w:lang w:val="bg-BG"/>
        </w:rPr>
      </w:pPr>
      <w:r w:rsidRPr="002A7DA5">
        <w:rPr>
          <w:sz w:val="24"/>
          <w:szCs w:val="24"/>
          <w:lang w:val="bg-BG"/>
        </w:rPr>
        <w:t>4.1.1.</w:t>
      </w:r>
      <w:r w:rsidRPr="002A7DA5">
        <w:rPr>
          <w:sz w:val="24"/>
          <w:szCs w:val="24"/>
          <w:lang w:val="bg-BG"/>
        </w:rPr>
        <w:tab/>
        <w:t>Получи необходимото съдействие за изпълнение на договора (предаване на насажденията, включени в обекта, получаване на позволителните за сеч, подписване на приемателно-предавателни протоколи и технологични планове).</w:t>
      </w:r>
    </w:p>
    <w:p w:rsidR="002A7DA5" w:rsidRPr="002A7DA5" w:rsidRDefault="002A7DA5" w:rsidP="002A7DA5">
      <w:pPr>
        <w:jc w:val="both"/>
        <w:rPr>
          <w:sz w:val="24"/>
          <w:szCs w:val="24"/>
          <w:lang w:val="bg-BG"/>
        </w:rPr>
      </w:pPr>
      <w:r w:rsidRPr="002A7DA5">
        <w:rPr>
          <w:sz w:val="24"/>
          <w:szCs w:val="24"/>
          <w:lang w:val="bg-BG"/>
        </w:rPr>
        <w:lastRenderedPageBreak/>
        <w:t>4.1.2.</w:t>
      </w:r>
      <w:r w:rsidRPr="002A7DA5">
        <w:rPr>
          <w:sz w:val="24"/>
          <w:szCs w:val="24"/>
          <w:lang w:val="bg-BG"/>
        </w:rPr>
        <w:tab/>
        <w:t>Заменя посочените подизпълнители, ако е посочил, че ще ползва такива, за осъществяване на дейността в обекта, при условие, че новите подизпълнители отговарят на изискванията, определени в процедурата.</w:t>
      </w:r>
    </w:p>
    <w:p w:rsidR="002A7DA5" w:rsidRPr="002A7DA5" w:rsidRDefault="002A7DA5" w:rsidP="002A7DA5">
      <w:pPr>
        <w:jc w:val="both"/>
        <w:rPr>
          <w:sz w:val="24"/>
          <w:szCs w:val="24"/>
          <w:lang w:val="bg-BG"/>
        </w:rPr>
      </w:pPr>
      <w:r w:rsidRPr="002A7DA5">
        <w:rPr>
          <w:sz w:val="24"/>
          <w:szCs w:val="24"/>
          <w:lang w:val="bg-BG"/>
        </w:rPr>
        <w:t>4.1.3.</w:t>
      </w:r>
      <w:r w:rsidRPr="002A7DA5">
        <w:rPr>
          <w:sz w:val="24"/>
          <w:szCs w:val="24"/>
          <w:lang w:val="bg-BG"/>
        </w:rPr>
        <w:tab/>
        <w:t xml:space="preserve">Поиска от Продавача сечта в насажденията, предмет на договора, да бъде временно спряна, в случай, че техническото изпълнение при маркирането на дърветата за сеч не съответства на изискванията на чл. 50, ал. 2 и 3 от  Наредба № 8 от 2011 год. за сечите в горите, до отстраняването на несъответствията. </w:t>
      </w:r>
    </w:p>
    <w:p w:rsidR="002A7DA5" w:rsidRPr="002A7DA5" w:rsidRDefault="002A7DA5" w:rsidP="002A7DA5">
      <w:pPr>
        <w:jc w:val="both"/>
        <w:rPr>
          <w:sz w:val="24"/>
          <w:szCs w:val="24"/>
          <w:lang w:val="bg-BG"/>
        </w:rPr>
      </w:pPr>
      <w:r w:rsidRPr="002A7DA5">
        <w:rPr>
          <w:sz w:val="24"/>
          <w:szCs w:val="24"/>
          <w:lang w:val="bg-BG"/>
        </w:rPr>
        <w:t>4.1.4.</w:t>
      </w:r>
      <w:r w:rsidRPr="002A7DA5">
        <w:rPr>
          <w:sz w:val="24"/>
          <w:szCs w:val="24"/>
          <w:lang w:val="bg-BG"/>
        </w:rPr>
        <w:tab/>
        <w:t>Заяви писмено промяна на одобрените от Продавача технологични планове за добив на дървесина от насажденията, включени в обекта.</w:t>
      </w:r>
    </w:p>
    <w:p w:rsidR="002A7DA5" w:rsidRPr="002A7DA5" w:rsidRDefault="002A7DA5" w:rsidP="002A7DA5">
      <w:pPr>
        <w:jc w:val="both"/>
        <w:rPr>
          <w:sz w:val="24"/>
          <w:szCs w:val="24"/>
          <w:lang w:val="bg-BG"/>
        </w:rPr>
      </w:pPr>
      <w:r w:rsidRPr="002A7DA5">
        <w:rPr>
          <w:sz w:val="24"/>
          <w:szCs w:val="24"/>
          <w:lang w:val="bg-BG"/>
        </w:rPr>
        <w:t>4.1.5.</w:t>
      </w:r>
      <w:r w:rsidRPr="002A7DA5">
        <w:rPr>
          <w:sz w:val="24"/>
          <w:szCs w:val="24"/>
          <w:lang w:val="bg-BG"/>
        </w:rPr>
        <w:tab/>
        <w:t>Получи превозни билети за транспортиране на предадената му дървесина, до размера на внесените авансови вноски.</w:t>
      </w:r>
    </w:p>
    <w:p w:rsidR="002A7DA5" w:rsidRPr="002A7DA5" w:rsidRDefault="002A7DA5" w:rsidP="002A7DA5">
      <w:pPr>
        <w:jc w:val="both"/>
        <w:rPr>
          <w:sz w:val="24"/>
          <w:szCs w:val="24"/>
          <w:lang w:val="bg-BG"/>
        </w:rPr>
      </w:pPr>
      <w:r w:rsidRPr="002A7DA5">
        <w:rPr>
          <w:sz w:val="24"/>
          <w:szCs w:val="24"/>
          <w:lang w:val="bg-BG"/>
        </w:rPr>
        <w:t>4.1.6.</w:t>
      </w:r>
      <w:r w:rsidRPr="002A7DA5">
        <w:rPr>
          <w:sz w:val="24"/>
          <w:szCs w:val="24"/>
          <w:lang w:val="bg-BG"/>
        </w:rPr>
        <w:tab/>
        <w:t xml:space="preserve"> Получи достъп за товарене на предадената на временен склад дървесина, след подадена заявка до Продавача. </w:t>
      </w:r>
    </w:p>
    <w:p w:rsidR="002A7DA5" w:rsidRPr="002A7DA5" w:rsidRDefault="002A7DA5" w:rsidP="002A7DA5">
      <w:pPr>
        <w:jc w:val="both"/>
        <w:rPr>
          <w:sz w:val="24"/>
          <w:szCs w:val="24"/>
          <w:lang w:val="bg-BG"/>
        </w:rPr>
      </w:pPr>
      <w:r w:rsidRPr="002A7DA5">
        <w:rPr>
          <w:sz w:val="24"/>
          <w:szCs w:val="24"/>
          <w:lang w:val="bg-BG"/>
        </w:rPr>
        <w:t>4.2. Купувачът e длъжен да:</w:t>
      </w:r>
    </w:p>
    <w:p w:rsidR="002A7DA5" w:rsidRPr="002A7DA5" w:rsidRDefault="002A7DA5" w:rsidP="002A7DA5">
      <w:pPr>
        <w:jc w:val="both"/>
        <w:rPr>
          <w:sz w:val="24"/>
          <w:szCs w:val="24"/>
          <w:lang w:val="bg-BG"/>
        </w:rPr>
      </w:pPr>
      <w:r w:rsidRPr="002A7DA5">
        <w:rPr>
          <w:sz w:val="24"/>
          <w:szCs w:val="24"/>
          <w:lang w:val="bg-BG"/>
        </w:rPr>
        <w:t>4.2.1. Осигури присъствието на служителя си, регистриран за упражняване на частна лесовъдска практика, в следните случаи:</w:t>
      </w:r>
    </w:p>
    <w:p w:rsidR="002A7DA5" w:rsidRPr="002A7DA5" w:rsidRDefault="002A7DA5" w:rsidP="002A7DA5">
      <w:pPr>
        <w:jc w:val="both"/>
        <w:rPr>
          <w:sz w:val="24"/>
          <w:szCs w:val="24"/>
          <w:lang w:val="bg-BG"/>
        </w:rPr>
      </w:pPr>
      <w:r w:rsidRPr="002A7DA5">
        <w:rPr>
          <w:sz w:val="24"/>
          <w:szCs w:val="24"/>
          <w:lang w:val="bg-BG"/>
        </w:rPr>
        <w:t xml:space="preserve">4.2.1.1. за подписване от негова страна на предавателно-приемателните протоколи за предаване на насажденията; </w:t>
      </w:r>
    </w:p>
    <w:p w:rsidR="002A7DA5" w:rsidRPr="002A7DA5" w:rsidRDefault="002A7DA5" w:rsidP="002A7DA5">
      <w:pPr>
        <w:jc w:val="both"/>
        <w:rPr>
          <w:sz w:val="24"/>
          <w:szCs w:val="24"/>
          <w:lang w:val="bg-BG"/>
        </w:rPr>
      </w:pPr>
      <w:r w:rsidRPr="002A7DA5">
        <w:rPr>
          <w:sz w:val="24"/>
          <w:szCs w:val="24"/>
          <w:lang w:val="bg-BG"/>
        </w:rPr>
        <w:t>4.2.1.2. за получаване на позволителните за сеч и на технологичните планове за добив на дървесина в тях в 10-дневен срок преди началото на изпълнението на договора в съответствие с определения график по т. 4.2.14. и не по-малко от 3 (три) работни дни преди започване на сечта;</w:t>
      </w:r>
    </w:p>
    <w:p w:rsidR="002A7DA5" w:rsidRPr="002A7DA5" w:rsidRDefault="002A7DA5" w:rsidP="002A7DA5">
      <w:pPr>
        <w:jc w:val="both"/>
        <w:rPr>
          <w:sz w:val="24"/>
          <w:szCs w:val="24"/>
          <w:lang w:val="bg-BG"/>
        </w:rPr>
      </w:pPr>
      <w:r w:rsidRPr="002A7DA5">
        <w:rPr>
          <w:sz w:val="24"/>
          <w:szCs w:val="24"/>
          <w:lang w:val="bg-BG"/>
        </w:rPr>
        <w:t>4.2.1.3. при извършване на проверки от компетентни органи, след уведомяване за предстоящи такива;</w:t>
      </w:r>
    </w:p>
    <w:p w:rsidR="002A7DA5" w:rsidRPr="002A7DA5" w:rsidRDefault="002A7DA5" w:rsidP="002A7DA5">
      <w:pPr>
        <w:jc w:val="both"/>
        <w:rPr>
          <w:sz w:val="24"/>
          <w:szCs w:val="24"/>
          <w:lang w:val="bg-BG"/>
        </w:rPr>
      </w:pPr>
      <w:r w:rsidRPr="002A7DA5">
        <w:rPr>
          <w:sz w:val="24"/>
          <w:szCs w:val="24"/>
          <w:lang w:val="bg-BG"/>
        </w:rPr>
        <w:t>4.2.1.4. при освидетелстване на сечищата и съставянето на протоколи за това.</w:t>
      </w:r>
    </w:p>
    <w:p w:rsidR="002A7DA5" w:rsidRPr="002A7DA5" w:rsidRDefault="002A7DA5" w:rsidP="002A7DA5">
      <w:pPr>
        <w:jc w:val="both"/>
        <w:rPr>
          <w:sz w:val="24"/>
          <w:szCs w:val="24"/>
          <w:lang w:val="bg-BG"/>
        </w:rPr>
      </w:pPr>
      <w:r w:rsidRPr="002A7DA5">
        <w:rPr>
          <w:sz w:val="24"/>
          <w:szCs w:val="24"/>
          <w:lang w:val="bg-BG"/>
        </w:rPr>
        <w:t>4.2.2. Създаде необходимата организация и осигури съответното техническо оборудване за извършване на възложеното по договора, съгласно декларираното при проведената процедура.</w:t>
      </w:r>
    </w:p>
    <w:p w:rsidR="002A7DA5" w:rsidRPr="002A7DA5" w:rsidRDefault="002A7DA5" w:rsidP="002A7DA5">
      <w:pPr>
        <w:jc w:val="both"/>
        <w:rPr>
          <w:sz w:val="24"/>
          <w:szCs w:val="24"/>
          <w:lang w:val="bg-BG"/>
        </w:rPr>
      </w:pPr>
      <w:r w:rsidRPr="002A7DA5">
        <w:rPr>
          <w:sz w:val="24"/>
          <w:szCs w:val="24"/>
          <w:lang w:val="bg-BG"/>
        </w:rPr>
        <w:t>4.2.3. Почисти сечищата по указания в позволителните за сеч начини и в определените в тях срокове, както и да опазва стриктно околната среда (прилежащите територии в и извън Обекта) по време на изпълнение на договора, като:</w:t>
      </w:r>
    </w:p>
    <w:p w:rsidR="002A7DA5" w:rsidRPr="002A7DA5" w:rsidRDefault="002A7DA5" w:rsidP="002A7DA5">
      <w:pPr>
        <w:jc w:val="both"/>
        <w:rPr>
          <w:sz w:val="24"/>
          <w:szCs w:val="24"/>
          <w:lang w:val="bg-BG"/>
        </w:rPr>
      </w:pPr>
      <w:r w:rsidRPr="002A7DA5">
        <w:rPr>
          <w:sz w:val="24"/>
          <w:szCs w:val="24"/>
          <w:lang w:val="bg-BG"/>
        </w:rPr>
        <w:t>4.2.3.1. запознава наетите лица с основните изисквания на националния FSC стандарт за отговорно управление на горите и опазване на растителния и животинския свят;</w:t>
      </w:r>
    </w:p>
    <w:p w:rsidR="002A7DA5" w:rsidRPr="002A7DA5" w:rsidRDefault="002A7DA5" w:rsidP="002A7DA5">
      <w:pPr>
        <w:jc w:val="both"/>
        <w:rPr>
          <w:sz w:val="24"/>
          <w:szCs w:val="24"/>
          <w:lang w:val="bg-BG"/>
        </w:rPr>
      </w:pPr>
      <w:r w:rsidRPr="002A7DA5">
        <w:rPr>
          <w:sz w:val="24"/>
          <w:szCs w:val="24"/>
          <w:lang w:val="bg-BG"/>
        </w:rPr>
        <w:t>4.2.3.2. периодично почиства обекта от битови отпадъци и ги събира в контейнери на предварително обозначени за целта места;</w:t>
      </w:r>
    </w:p>
    <w:p w:rsidR="002A7DA5" w:rsidRPr="002A7DA5" w:rsidRDefault="002A7DA5" w:rsidP="002A7DA5">
      <w:pPr>
        <w:jc w:val="both"/>
        <w:rPr>
          <w:sz w:val="24"/>
          <w:szCs w:val="24"/>
          <w:lang w:val="bg-BG"/>
        </w:rPr>
      </w:pPr>
      <w:r w:rsidRPr="002A7DA5">
        <w:rPr>
          <w:sz w:val="24"/>
          <w:szCs w:val="24"/>
          <w:lang w:val="bg-BG"/>
        </w:rPr>
        <w:t>4.2.3.3. не допуска разливи на горивосмазочни материали (ГСМ) от дърводобивната и транспортна техника, включително от бензиновите моторните триони, извършва смяната на ГСМ на предварително обозначените за това места посредством сандъчета с трици или сходни материали и разполага с материали за попиване на случайни разливи на ГСМ;</w:t>
      </w:r>
    </w:p>
    <w:p w:rsidR="002A7DA5" w:rsidRPr="002A7DA5" w:rsidRDefault="002A7DA5" w:rsidP="002A7DA5">
      <w:pPr>
        <w:jc w:val="both"/>
        <w:rPr>
          <w:sz w:val="24"/>
          <w:szCs w:val="24"/>
          <w:lang w:val="bg-BG"/>
        </w:rPr>
      </w:pPr>
      <w:r w:rsidRPr="002A7DA5">
        <w:rPr>
          <w:sz w:val="24"/>
          <w:szCs w:val="24"/>
          <w:lang w:val="bg-BG"/>
        </w:rPr>
        <w:t>4.2.3.4. не допуска повреждане, преминаване с дърводобивна техника и затлачване с остатъци от сечта на постоянни водни течения и преовлажнени земни участъци;</w:t>
      </w:r>
    </w:p>
    <w:p w:rsidR="002A7DA5" w:rsidRPr="002A7DA5" w:rsidRDefault="002A7DA5" w:rsidP="002A7DA5">
      <w:pPr>
        <w:jc w:val="both"/>
        <w:rPr>
          <w:sz w:val="24"/>
          <w:szCs w:val="24"/>
          <w:lang w:val="bg-BG"/>
        </w:rPr>
      </w:pPr>
      <w:r w:rsidRPr="002A7DA5">
        <w:rPr>
          <w:sz w:val="24"/>
          <w:szCs w:val="24"/>
          <w:lang w:val="bg-BG"/>
        </w:rPr>
        <w:t>4.2.3.5. не допуска повреждане на почвата, подраста и останалите на корен немаркирани дървета, както и на туристическите пътеки и маркировка при сеч, извоз, разкройване на сортименти, рампиране и транспортиране на добитата дървесина;</w:t>
      </w:r>
    </w:p>
    <w:p w:rsidR="002A7DA5" w:rsidRPr="002A7DA5" w:rsidRDefault="002A7DA5" w:rsidP="002A7DA5">
      <w:pPr>
        <w:jc w:val="both"/>
        <w:rPr>
          <w:sz w:val="24"/>
          <w:szCs w:val="24"/>
          <w:lang w:val="bg-BG"/>
        </w:rPr>
      </w:pPr>
      <w:r w:rsidRPr="002A7DA5">
        <w:rPr>
          <w:sz w:val="24"/>
          <w:szCs w:val="24"/>
          <w:lang w:val="bg-BG"/>
        </w:rPr>
        <w:t>4.2.3.6. информира своевременно представител на Продавача при потенциална опасност или при допуснато увреждане на околната среда;</w:t>
      </w:r>
    </w:p>
    <w:p w:rsidR="002A7DA5" w:rsidRPr="002A7DA5" w:rsidRDefault="002A7DA5" w:rsidP="002A7DA5">
      <w:pPr>
        <w:jc w:val="both"/>
        <w:rPr>
          <w:sz w:val="24"/>
          <w:szCs w:val="24"/>
          <w:lang w:val="bg-BG"/>
        </w:rPr>
      </w:pPr>
      <w:r w:rsidRPr="002A7DA5">
        <w:rPr>
          <w:sz w:val="24"/>
          <w:szCs w:val="24"/>
          <w:lang w:val="bg-BG"/>
        </w:rPr>
        <w:lastRenderedPageBreak/>
        <w:t>4.2.4. Отправи писмена покана до Продавача минимум веднъж месечно за приемане и предаване на действително добитото и налично на временен склад количество дървесина.</w:t>
      </w:r>
    </w:p>
    <w:p w:rsidR="002A7DA5" w:rsidRPr="002A7DA5" w:rsidRDefault="002A7DA5" w:rsidP="002A7DA5">
      <w:pPr>
        <w:jc w:val="both"/>
        <w:rPr>
          <w:sz w:val="24"/>
          <w:szCs w:val="24"/>
          <w:lang w:val="bg-BG"/>
        </w:rPr>
      </w:pPr>
      <w:r w:rsidRPr="002A7DA5">
        <w:rPr>
          <w:sz w:val="24"/>
          <w:szCs w:val="24"/>
          <w:lang w:val="bg-BG"/>
        </w:rPr>
        <w:t xml:space="preserve">4.2.5. Присъства лично или да осигури свой упълномощен представител за предаване и приемане на трайните горски пътища и добитата на временен склад дървесина, за което се изготвя и подписва двустранен приемателно-предавателен протокол. </w:t>
      </w:r>
    </w:p>
    <w:p w:rsidR="002A7DA5" w:rsidRPr="002A7DA5" w:rsidRDefault="002A7DA5" w:rsidP="002A7DA5">
      <w:pPr>
        <w:jc w:val="both"/>
        <w:rPr>
          <w:sz w:val="24"/>
          <w:szCs w:val="24"/>
          <w:lang w:val="bg-BG"/>
        </w:rPr>
      </w:pPr>
      <w:r w:rsidRPr="002A7DA5">
        <w:rPr>
          <w:sz w:val="24"/>
          <w:szCs w:val="24"/>
          <w:lang w:val="bg-BG"/>
        </w:rPr>
        <w:t>4.2.6. Отсича само определените за сеч дървета по цялата площ от насажденията в обекта, съгласно одобрения технологичен план за конкретното насаждение, като не оставя неотсечени маркирани дървета.</w:t>
      </w:r>
    </w:p>
    <w:p w:rsidR="002A7DA5" w:rsidRPr="002A7DA5" w:rsidRDefault="002A7DA5" w:rsidP="002A7DA5">
      <w:pPr>
        <w:jc w:val="both"/>
        <w:rPr>
          <w:sz w:val="24"/>
          <w:szCs w:val="24"/>
          <w:lang w:val="bg-BG"/>
        </w:rPr>
      </w:pPr>
      <w:r w:rsidRPr="002A7DA5">
        <w:rPr>
          <w:sz w:val="24"/>
          <w:szCs w:val="24"/>
          <w:lang w:val="bg-BG"/>
        </w:rPr>
        <w:t xml:space="preserve">4.2.7. Направи за своя сметка предвидените в технологичния план извозни пътища, в случаите, в които Продавачът не е предвидил средства за това. </w:t>
      </w:r>
    </w:p>
    <w:p w:rsidR="002A7DA5" w:rsidRPr="002A7DA5" w:rsidRDefault="002A7DA5" w:rsidP="002A7DA5">
      <w:pPr>
        <w:jc w:val="both"/>
        <w:rPr>
          <w:sz w:val="24"/>
          <w:szCs w:val="24"/>
          <w:lang w:val="bg-BG"/>
        </w:rPr>
      </w:pPr>
      <w:r w:rsidRPr="002A7DA5">
        <w:rPr>
          <w:sz w:val="24"/>
          <w:szCs w:val="24"/>
          <w:lang w:val="bg-BG"/>
        </w:rPr>
        <w:t>4.2.8.</w:t>
      </w:r>
      <w:r w:rsidRPr="002A7DA5">
        <w:rPr>
          <w:sz w:val="24"/>
          <w:szCs w:val="24"/>
          <w:lang w:val="bg-BG"/>
        </w:rPr>
        <w:tab/>
        <w:t>Поддържа за своя сметка извозните пътища в насажденията от обекта, след съгласуване на мероприятията с Продавача, както и да опазва горските пътища в съответствие с разпоредбите на Наредба № 4 от 2013 г. за защита на горските територии срещу ерозия и порои и строеж на укрепителни съоръжения (ДВ, бр. 21 от 2013 г.) и други нормативни актове, като за целта спазва следните изисквания:</w:t>
      </w:r>
    </w:p>
    <w:p w:rsidR="002A7DA5" w:rsidRPr="002A7DA5" w:rsidRDefault="002A7DA5" w:rsidP="002A7DA5">
      <w:pPr>
        <w:jc w:val="both"/>
        <w:rPr>
          <w:sz w:val="24"/>
          <w:szCs w:val="24"/>
          <w:lang w:val="bg-BG"/>
        </w:rPr>
      </w:pPr>
      <w:r w:rsidRPr="002A7DA5">
        <w:rPr>
          <w:sz w:val="24"/>
          <w:szCs w:val="24"/>
          <w:lang w:val="bg-BG"/>
        </w:rPr>
        <w:t>4.2.8.1. да спазва изискванията на технологичните планове и указанията на ПРОДАВАЧА по изпълнение на договора за недопускане на уплътняване на влажни и меки почви, повреда и ерозия на извозните просеки и пътища;</w:t>
      </w:r>
    </w:p>
    <w:p w:rsidR="002A7DA5" w:rsidRPr="002A7DA5" w:rsidRDefault="002A7DA5" w:rsidP="002A7DA5">
      <w:pPr>
        <w:jc w:val="both"/>
        <w:rPr>
          <w:sz w:val="24"/>
          <w:szCs w:val="24"/>
          <w:lang w:val="bg-BG"/>
        </w:rPr>
      </w:pPr>
      <w:r w:rsidRPr="002A7DA5">
        <w:rPr>
          <w:sz w:val="24"/>
          <w:szCs w:val="24"/>
          <w:lang w:val="bg-BG"/>
        </w:rPr>
        <w:t>4.2.8.2. при продължително влошени атмосферни условия – завишена влажност, да преустановяват изпълнението на горскостопанската дейност, както и при други предпоставки, които допринасят за допускане на повреди от ерозия и уплътняване на почвите;</w:t>
      </w:r>
    </w:p>
    <w:p w:rsidR="002A7DA5" w:rsidRPr="002A7DA5" w:rsidRDefault="002A7DA5" w:rsidP="002A7DA5">
      <w:pPr>
        <w:jc w:val="both"/>
        <w:rPr>
          <w:sz w:val="24"/>
          <w:szCs w:val="24"/>
          <w:lang w:val="bg-BG"/>
        </w:rPr>
      </w:pPr>
      <w:r w:rsidRPr="002A7DA5">
        <w:rPr>
          <w:sz w:val="24"/>
          <w:szCs w:val="24"/>
          <w:lang w:val="bg-BG"/>
        </w:rPr>
        <w:t>4.2.8.3. да транспортира дървесината по горски и автомобилни пътища, водещи до общинската и републиканската пътна мрежа по начин, който не уврежда горските и полските пътища, като не преминава през земеделски територии, независимо от начина им на трайно ползване;</w:t>
      </w:r>
    </w:p>
    <w:p w:rsidR="002A7DA5" w:rsidRPr="002A7DA5" w:rsidRDefault="002A7DA5" w:rsidP="002A7DA5">
      <w:pPr>
        <w:jc w:val="both"/>
        <w:rPr>
          <w:sz w:val="24"/>
          <w:szCs w:val="24"/>
          <w:lang w:val="bg-BG"/>
        </w:rPr>
      </w:pPr>
      <w:r w:rsidRPr="002A7DA5">
        <w:rPr>
          <w:sz w:val="24"/>
          <w:szCs w:val="24"/>
          <w:lang w:val="bg-BG"/>
        </w:rPr>
        <w:t>4.2.8.4. да съхранява и опазва хидротехническите съоръжения и всички подземни и надземни съоръжения, намиращи се в и в близост до насажденията, включени в обекта.</w:t>
      </w:r>
    </w:p>
    <w:p w:rsidR="002A7DA5" w:rsidRPr="002A7DA5" w:rsidRDefault="002A7DA5" w:rsidP="002A7DA5">
      <w:pPr>
        <w:jc w:val="both"/>
        <w:rPr>
          <w:sz w:val="24"/>
          <w:szCs w:val="24"/>
          <w:lang w:val="bg-BG"/>
        </w:rPr>
      </w:pPr>
      <w:r w:rsidRPr="002A7DA5">
        <w:rPr>
          <w:sz w:val="24"/>
          <w:szCs w:val="24"/>
          <w:lang w:val="bg-BG"/>
        </w:rPr>
        <w:t>4.2.9.</w:t>
      </w:r>
      <w:r w:rsidRPr="002A7DA5">
        <w:rPr>
          <w:sz w:val="24"/>
          <w:szCs w:val="24"/>
          <w:lang w:val="bg-BG"/>
        </w:rPr>
        <w:tab/>
        <w:t xml:space="preserve"> Разкройва най-рационално добитата дървесина, с цел получаване на максимален обем ценни асортименти по действащите стандарти за качество на дървесината (БДС). </w:t>
      </w:r>
    </w:p>
    <w:p w:rsidR="002A7DA5" w:rsidRPr="002A7DA5" w:rsidRDefault="002A7DA5" w:rsidP="002A7DA5">
      <w:pPr>
        <w:jc w:val="both"/>
        <w:rPr>
          <w:sz w:val="24"/>
          <w:szCs w:val="24"/>
          <w:lang w:val="bg-BG"/>
        </w:rPr>
      </w:pPr>
      <w:r w:rsidRPr="002A7DA5">
        <w:rPr>
          <w:sz w:val="24"/>
          <w:szCs w:val="24"/>
          <w:lang w:val="bg-BG"/>
        </w:rPr>
        <w:t>4.2.10. Не допуска нараняване на стоящия дървостой и да опазва подраста по време на извършване на дейността по добив и извоз на дървесината.</w:t>
      </w:r>
    </w:p>
    <w:p w:rsidR="002A7DA5" w:rsidRPr="002A7DA5" w:rsidRDefault="002A7DA5" w:rsidP="002A7DA5">
      <w:pPr>
        <w:jc w:val="both"/>
        <w:rPr>
          <w:sz w:val="24"/>
          <w:szCs w:val="24"/>
          <w:lang w:val="bg-BG"/>
        </w:rPr>
      </w:pPr>
      <w:r w:rsidRPr="002A7DA5">
        <w:rPr>
          <w:sz w:val="24"/>
          <w:szCs w:val="24"/>
          <w:lang w:val="bg-BG"/>
        </w:rPr>
        <w:t>4.2.11.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 Купувачът е длъжен да направи инструктаж за осигуряване на здравословни и безопасни условия на труд на наетите от него лица срещу подпис и да им предостави защитна екипировка и лични предпазни средства в съответствие с изискванията на нормативната уредба и оценката на риска за съответната работна позиция.</w:t>
      </w:r>
    </w:p>
    <w:p w:rsidR="002A7DA5" w:rsidRPr="002A7DA5" w:rsidRDefault="002A7DA5" w:rsidP="002A7DA5">
      <w:pPr>
        <w:jc w:val="both"/>
        <w:rPr>
          <w:sz w:val="24"/>
          <w:szCs w:val="24"/>
          <w:lang w:val="bg-BG"/>
        </w:rPr>
      </w:pPr>
      <w:r w:rsidRPr="002A7DA5">
        <w:rPr>
          <w:sz w:val="24"/>
          <w:szCs w:val="24"/>
          <w:lang w:val="bg-BG"/>
        </w:rPr>
        <w:t>4.2.12. Не възпрепятства контрола по изпълнение на договора и предоставя на Продавача информация, необходима за осъществяването му.</w:t>
      </w:r>
    </w:p>
    <w:p w:rsidR="002A7DA5" w:rsidRPr="002A7DA5" w:rsidRDefault="002A7DA5" w:rsidP="002A7DA5">
      <w:pPr>
        <w:jc w:val="both"/>
        <w:rPr>
          <w:sz w:val="24"/>
          <w:szCs w:val="24"/>
          <w:lang w:val="bg-BG"/>
        </w:rPr>
      </w:pPr>
      <w:r w:rsidRPr="002A7DA5">
        <w:rPr>
          <w:sz w:val="24"/>
          <w:szCs w:val="24"/>
          <w:lang w:val="bg-BG"/>
        </w:rPr>
        <w:t>4.2.13. Не предоставя на трети лица изпълнението на договора, с изключение на посочените от него подизпълнители.</w:t>
      </w:r>
    </w:p>
    <w:p w:rsidR="002A7DA5" w:rsidRPr="00BE3B79" w:rsidRDefault="002A7DA5" w:rsidP="002A7DA5">
      <w:pPr>
        <w:jc w:val="both"/>
        <w:rPr>
          <w:sz w:val="24"/>
          <w:szCs w:val="24"/>
          <w:lang w:val="bg-BG"/>
        </w:rPr>
      </w:pPr>
      <w:r w:rsidRPr="00BE3B79">
        <w:rPr>
          <w:sz w:val="24"/>
          <w:szCs w:val="24"/>
          <w:lang w:val="bg-BG"/>
        </w:rPr>
        <w:t xml:space="preserve">4.2.14. Изпълнява договора </w:t>
      </w:r>
      <w:r w:rsidR="00BE3B79" w:rsidRPr="00BE3B79">
        <w:rPr>
          <w:sz w:val="24"/>
          <w:szCs w:val="24"/>
          <w:lang w:val="bg-BG"/>
        </w:rPr>
        <w:t>в срока и съобразно договорените</w:t>
      </w:r>
      <w:r w:rsidRPr="00BE3B79">
        <w:rPr>
          <w:sz w:val="24"/>
          <w:szCs w:val="24"/>
          <w:lang w:val="bg-BG"/>
        </w:rPr>
        <w:t xml:space="preserve"> количества</w:t>
      </w:r>
      <w:r w:rsidR="00BE3B79" w:rsidRPr="00BE3B79">
        <w:rPr>
          <w:sz w:val="24"/>
          <w:szCs w:val="24"/>
          <w:lang w:val="bg-BG"/>
        </w:rPr>
        <w:t>.</w:t>
      </w:r>
    </w:p>
    <w:p w:rsidR="002A7DA5" w:rsidRPr="002A7DA5" w:rsidRDefault="002A7DA5" w:rsidP="002A7DA5">
      <w:pPr>
        <w:jc w:val="both"/>
        <w:rPr>
          <w:sz w:val="24"/>
          <w:szCs w:val="24"/>
          <w:lang w:val="bg-BG"/>
        </w:rPr>
      </w:pPr>
      <w:r w:rsidRPr="002A7DA5">
        <w:rPr>
          <w:sz w:val="24"/>
          <w:szCs w:val="24"/>
          <w:lang w:val="bg-BG"/>
        </w:rPr>
        <w:t xml:space="preserve">4.2.15. При обективна невъзможност за изпълнение на договореното по т. 4.2.14. количество дървесина поради форсмажорни обстоятелства по смисъла на § 1, т. 23 от ДР на НУРВИДГТДОСПДНГП, водещи до невъзможност за работа в насажденията, </w:t>
      </w:r>
      <w:r w:rsidRPr="002A7DA5">
        <w:rPr>
          <w:sz w:val="24"/>
          <w:szCs w:val="24"/>
          <w:lang w:val="bg-BG"/>
        </w:rPr>
        <w:lastRenderedPageBreak/>
        <w:t>Купувачът е длъжен да уведоми Продавача писмено в 3-дневен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rsidR="002A7DA5" w:rsidRPr="002A7DA5" w:rsidRDefault="002A7DA5" w:rsidP="002A7DA5">
      <w:pPr>
        <w:jc w:val="both"/>
        <w:rPr>
          <w:sz w:val="24"/>
          <w:szCs w:val="24"/>
          <w:lang w:val="bg-BG"/>
        </w:rPr>
      </w:pPr>
      <w:r w:rsidRPr="002A7DA5">
        <w:rPr>
          <w:sz w:val="24"/>
          <w:szCs w:val="24"/>
          <w:lang w:val="bg-BG"/>
        </w:rPr>
        <w:t xml:space="preserve">4.2.16. Постави информационни табели по образец в насажденията, в които се извършва добив на дървесина, на основание чл. 52, ал. 5 НУРВИДГТДОСПДНГП. </w:t>
      </w:r>
    </w:p>
    <w:p w:rsidR="002A7DA5" w:rsidRPr="002A7DA5" w:rsidRDefault="002A7DA5" w:rsidP="002A7DA5">
      <w:pPr>
        <w:jc w:val="both"/>
        <w:rPr>
          <w:sz w:val="24"/>
          <w:szCs w:val="24"/>
          <w:lang w:val="bg-BG"/>
        </w:rPr>
      </w:pPr>
      <w:r w:rsidRPr="002A7DA5">
        <w:rPr>
          <w:sz w:val="24"/>
          <w:szCs w:val="24"/>
          <w:lang w:val="bg-BG"/>
        </w:rPr>
        <w:t xml:space="preserve">4.2.17. Внася авансовите вноски по договорените размери и начини. </w:t>
      </w:r>
    </w:p>
    <w:p w:rsidR="002A7DA5" w:rsidRPr="002A7DA5" w:rsidRDefault="002A7DA5" w:rsidP="002A7DA5">
      <w:pPr>
        <w:jc w:val="both"/>
        <w:rPr>
          <w:sz w:val="24"/>
          <w:szCs w:val="24"/>
          <w:lang w:val="bg-BG"/>
        </w:rPr>
      </w:pPr>
      <w:r w:rsidRPr="002A7DA5">
        <w:rPr>
          <w:sz w:val="24"/>
          <w:szCs w:val="24"/>
          <w:lang w:val="bg-BG"/>
        </w:rPr>
        <w:t xml:space="preserve">4.2.18. Заплати цялото реално добито количество дървесина от обекта в 10-дневен срок, считано от датата на подписване на приемателно-предавателния протокол, ако не са налични внесени авансови вноски. </w:t>
      </w:r>
    </w:p>
    <w:p w:rsidR="002A7DA5" w:rsidRPr="002A7DA5" w:rsidRDefault="002A7DA5" w:rsidP="002A7DA5">
      <w:pPr>
        <w:jc w:val="both"/>
        <w:rPr>
          <w:sz w:val="24"/>
          <w:szCs w:val="24"/>
          <w:lang w:val="bg-BG"/>
        </w:rPr>
      </w:pPr>
      <w:r w:rsidRPr="002A7DA5">
        <w:rPr>
          <w:sz w:val="24"/>
          <w:szCs w:val="24"/>
          <w:lang w:val="bg-BG"/>
        </w:rPr>
        <w:t>4.2.19. Организира транспортирането на заплатената дървесина в 10-дневен срок, считан от датата на подписване на приемателно-предавателния протокол, по начин, който не уврежда горските пътища.</w:t>
      </w:r>
    </w:p>
    <w:p w:rsidR="002A7DA5" w:rsidRPr="002A7DA5" w:rsidRDefault="002A7DA5" w:rsidP="002A7DA5">
      <w:pPr>
        <w:jc w:val="both"/>
        <w:rPr>
          <w:sz w:val="24"/>
          <w:szCs w:val="24"/>
          <w:lang w:val="bg-BG"/>
        </w:rPr>
      </w:pPr>
      <w:r w:rsidRPr="002A7DA5">
        <w:rPr>
          <w:sz w:val="24"/>
          <w:szCs w:val="24"/>
          <w:lang w:val="bg-BG"/>
        </w:rPr>
        <w:t xml:space="preserve">4.2.20. Уведомява най-малко един работен ден предварително Продавача за всяко предстоящо транспортиране на дървесина от обекта. </w:t>
      </w:r>
    </w:p>
    <w:p w:rsidR="002A7DA5" w:rsidRPr="002A7DA5" w:rsidRDefault="002A7DA5" w:rsidP="002A7DA5">
      <w:pPr>
        <w:jc w:val="both"/>
        <w:rPr>
          <w:sz w:val="24"/>
          <w:szCs w:val="24"/>
          <w:lang w:val="bg-BG"/>
        </w:rPr>
      </w:pPr>
      <w:r w:rsidRPr="002A7DA5">
        <w:rPr>
          <w:sz w:val="24"/>
          <w:szCs w:val="24"/>
          <w:lang w:val="bg-BG"/>
        </w:rPr>
        <w:t xml:space="preserve">4.2.21. Спазва нормативните изисквания, предвидени в българското законодателство, регламентиращи транспортирането на дървесината, както и нормативните изисквания за техническа и пожарна безопасност и охрана на труда и опазване на обществената инфраструктура. Същият носи отговорност за всякакви злополуки и инциденти, предизвикани от наети от него лица при изпълнението на задълженията си по договора, както и за нанесени щети на трети лица. </w:t>
      </w:r>
    </w:p>
    <w:p w:rsidR="002A7DA5" w:rsidRPr="002A7DA5" w:rsidRDefault="002A7DA5" w:rsidP="002A7DA5">
      <w:pPr>
        <w:jc w:val="both"/>
        <w:rPr>
          <w:sz w:val="24"/>
          <w:szCs w:val="24"/>
          <w:lang w:val="bg-BG"/>
        </w:rPr>
      </w:pPr>
      <w:r w:rsidRPr="002A7DA5">
        <w:rPr>
          <w:sz w:val="24"/>
          <w:szCs w:val="24"/>
          <w:lang w:val="bg-BG"/>
        </w:rPr>
        <w:t>4.2.22. Спазва стриктно и други изисквания на Закона за горите и свързаните с него други актове, регламентиращи стопанисването и ползването на горите.</w:t>
      </w:r>
    </w:p>
    <w:p w:rsidR="002A7DA5" w:rsidRPr="002A7DA5" w:rsidRDefault="002A7DA5" w:rsidP="002A7DA5">
      <w:pPr>
        <w:jc w:val="both"/>
        <w:rPr>
          <w:sz w:val="24"/>
          <w:szCs w:val="24"/>
          <w:lang w:val="bg-BG"/>
        </w:rPr>
      </w:pPr>
      <w:r w:rsidRPr="002A7DA5">
        <w:rPr>
          <w:sz w:val="24"/>
          <w:szCs w:val="24"/>
          <w:lang w:val="bg-BG"/>
        </w:rPr>
        <w:t xml:space="preserve">4.2.23. Започне добива на дървесина не по-късно от 14 дни от датата на издаване на съответното позволително за сеч, освен при форсмажорни обстоятелства по смисъла на § 1, т. 23 от ДР на НУРВИДГТДОСПДНГП, за които е длъжен да уведоми Продавача в тридневен срок и да приложи доказателства. </w:t>
      </w:r>
    </w:p>
    <w:p w:rsidR="002A7DA5" w:rsidRPr="002A7DA5" w:rsidRDefault="002A7DA5" w:rsidP="002A7DA5">
      <w:pPr>
        <w:jc w:val="both"/>
        <w:rPr>
          <w:sz w:val="24"/>
          <w:szCs w:val="24"/>
          <w:lang w:val="bg-BG"/>
        </w:rPr>
      </w:pPr>
      <w:r w:rsidRPr="002A7DA5">
        <w:rPr>
          <w:sz w:val="24"/>
          <w:szCs w:val="24"/>
          <w:lang w:val="bg-BG"/>
        </w:rPr>
        <w:t>4.2.24. Преди започване на добива на дървесина да осигури свой представител за определяне на трасето и установяване на състоянието на пътя/пътищата, по които ще се транспортира дървесината до излаз на общинска или републиканска пътна мрежа, като за целта се изготвя и подписва двустранен протокол, придружен със скица на трасето. При условие, че определеното трасе преминава по път/пътища, които не са държавна собственост, същото се съгласува с общината по местонахождението им. Купувачът е длъжен да транспортира дървесината единствено по определеното трасе. След започване на добива на дървесина Купувачът е длъжен ежемесечно да осигурява свой представител за извършване на оглед на трасето на пътя/пътищата и установяване на текущото им състояние, като при констатиране на различия от първоначално установеното трасе Купувачът е длъжен да възстанови нарушените участъци.</w:t>
      </w:r>
    </w:p>
    <w:p w:rsidR="002A7DA5" w:rsidRPr="002A7DA5" w:rsidRDefault="002A7DA5" w:rsidP="002A7DA5">
      <w:pPr>
        <w:pStyle w:val="BodyText"/>
        <w:spacing w:after="0"/>
        <w:jc w:val="both"/>
        <w:rPr>
          <w:sz w:val="24"/>
          <w:szCs w:val="24"/>
          <w:lang w:val="bg-BG"/>
        </w:rPr>
      </w:pPr>
      <w:r w:rsidRPr="002A7DA5">
        <w:rPr>
          <w:sz w:val="24"/>
          <w:szCs w:val="24"/>
          <w:lang w:val="bg-BG"/>
        </w:rPr>
        <w:t>4.2.25. При възникване на горски пожар в обекта или в близост до него да участва в гасенето му за своя сметка; да инструктира и/или запознава своите работници, служители, посетители и други лица с противопожарните мерки и изисквания за опазване на горите от пожари; да разпорежда и съдейства на своите работници и служители да участват в пожарогасенето; да предоставя при поискване собствени спасителни, пожарогасителни, съобщителни, превозни и други налични средства, необходими за пожарогасенето.</w:t>
      </w:r>
    </w:p>
    <w:p w:rsidR="002A7DA5" w:rsidRPr="002A7DA5" w:rsidRDefault="002A7DA5" w:rsidP="002A7DA5">
      <w:pPr>
        <w:jc w:val="both"/>
        <w:rPr>
          <w:sz w:val="24"/>
          <w:szCs w:val="24"/>
          <w:lang w:val="bg-BG"/>
        </w:rPr>
      </w:pPr>
      <w:r w:rsidRPr="002A7DA5">
        <w:rPr>
          <w:sz w:val="24"/>
          <w:szCs w:val="24"/>
          <w:lang w:val="bg-BG"/>
        </w:rPr>
        <w:t xml:space="preserve">4.2.26. Да представи на Продавача при сключване на договора писмена информация за всички лица, които ще извършват дейностите по договора, както и за настъпилите </w:t>
      </w:r>
      <w:r w:rsidRPr="002A7DA5">
        <w:rPr>
          <w:sz w:val="24"/>
          <w:szCs w:val="24"/>
          <w:lang w:val="bg-BG"/>
        </w:rPr>
        <w:lastRenderedPageBreak/>
        <w:t xml:space="preserve">промени в хода на изпълнение на дейността. При промени в състава на наетите по трудово правоотношение лица (лицензиран лесовъд и/или работници по дърводобива) Купувачът е длъжен в 3-дневен срок от настъпване на промяната да представи списък на лицата </w:t>
      </w:r>
      <w:bookmarkStart w:id="0" w:name="_Hlk2763578"/>
      <w:r w:rsidRPr="002A7DA5">
        <w:rPr>
          <w:sz w:val="24"/>
          <w:szCs w:val="24"/>
          <w:lang w:val="bg-BG"/>
        </w:rPr>
        <w:t>и справка от НАП за актуално състояние на действащите трудови договори.</w:t>
      </w:r>
      <w:bookmarkEnd w:id="0"/>
    </w:p>
    <w:p w:rsidR="002A7DA5" w:rsidRPr="002A7DA5" w:rsidRDefault="002A7DA5" w:rsidP="002A7DA5">
      <w:pPr>
        <w:jc w:val="both"/>
        <w:rPr>
          <w:sz w:val="24"/>
          <w:szCs w:val="24"/>
          <w:lang w:val="bg-BG"/>
        </w:rPr>
      </w:pPr>
    </w:p>
    <w:p w:rsidR="002A7DA5" w:rsidRPr="002A7DA5" w:rsidRDefault="002A7DA5" w:rsidP="00513A7E">
      <w:pPr>
        <w:jc w:val="center"/>
        <w:rPr>
          <w:b/>
          <w:sz w:val="24"/>
          <w:szCs w:val="24"/>
          <w:lang w:val="bg-BG"/>
        </w:rPr>
      </w:pPr>
      <w:r w:rsidRPr="002A7DA5">
        <w:rPr>
          <w:b/>
          <w:sz w:val="24"/>
          <w:szCs w:val="24"/>
          <w:lang w:val="bg-BG"/>
        </w:rPr>
        <w:t>V. СЪОБЩЕНИЯ</w:t>
      </w:r>
    </w:p>
    <w:p w:rsidR="002A7DA5" w:rsidRPr="002A7DA5" w:rsidRDefault="002A7DA5" w:rsidP="002A7DA5">
      <w:pPr>
        <w:jc w:val="both"/>
        <w:rPr>
          <w:sz w:val="24"/>
          <w:szCs w:val="24"/>
          <w:lang w:val="bg-BG"/>
        </w:rPr>
      </w:pPr>
      <w:r w:rsidRPr="002A7DA5">
        <w:rPr>
          <w:sz w:val="24"/>
          <w:szCs w:val="24"/>
          <w:lang w:val="bg-BG"/>
        </w:rPr>
        <w:t xml:space="preserve">5.1. Всички съобщения и уведомления, включително и за разваляне на договора, ще се извършват в писмена форма (чрез препоръчана поща, електронна поща, факс или на ръка в деловодството на </w:t>
      </w:r>
      <w:r w:rsidR="00513A7E">
        <w:rPr>
          <w:sz w:val="24"/>
          <w:szCs w:val="24"/>
          <w:lang w:val="bg-BG"/>
        </w:rPr>
        <w:t>община Земен);</w:t>
      </w:r>
    </w:p>
    <w:p w:rsidR="002A7DA5" w:rsidRPr="002A7DA5" w:rsidRDefault="002A7DA5" w:rsidP="002A7DA5">
      <w:pPr>
        <w:jc w:val="both"/>
        <w:rPr>
          <w:sz w:val="24"/>
          <w:szCs w:val="24"/>
          <w:lang w:val="bg-BG"/>
        </w:rPr>
      </w:pPr>
      <w:r w:rsidRPr="002A7DA5">
        <w:rPr>
          <w:sz w:val="24"/>
          <w:szCs w:val="24"/>
          <w:lang w:val="bg-BG"/>
        </w:rPr>
        <w:t>5.2. При промяна на адреса за кореспонденция на някоя от страните по договора, същата е длъжна в 3-дневен срок да информира другата страна, в противен случай кореспонденцията ще бъде изпращана на адреса, посочен от страната по договора, като същата ще се счита получена независимо от това дали действително е достигнала до съответната страна.</w:t>
      </w:r>
    </w:p>
    <w:p w:rsidR="002A7DA5" w:rsidRPr="002A7DA5" w:rsidRDefault="002A7DA5" w:rsidP="002A7DA5">
      <w:pPr>
        <w:jc w:val="both"/>
        <w:rPr>
          <w:sz w:val="24"/>
          <w:szCs w:val="24"/>
          <w:lang w:val="bg-BG"/>
        </w:rPr>
      </w:pPr>
    </w:p>
    <w:p w:rsidR="002A7DA5" w:rsidRPr="002A7DA5" w:rsidRDefault="002A7DA5" w:rsidP="00513A7E">
      <w:pPr>
        <w:jc w:val="center"/>
        <w:rPr>
          <w:b/>
          <w:sz w:val="24"/>
          <w:szCs w:val="24"/>
          <w:lang w:val="bg-BG"/>
        </w:rPr>
      </w:pPr>
      <w:r w:rsidRPr="002A7DA5">
        <w:rPr>
          <w:b/>
          <w:sz w:val="24"/>
          <w:szCs w:val="24"/>
          <w:lang w:val="bg-BG"/>
        </w:rPr>
        <w:t>VІ. ГАРАНЦИЯ ЗА ИЗПЪЛНЕНИЕ</w:t>
      </w:r>
    </w:p>
    <w:p w:rsidR="002A7DA5" w:rsidRPr="002A7DA5" w:rsidRDefault="002A7DA5" w:rsidP="002A7DA5">
      <w:pPr>
        <w:pStyle w:val="Heading4"/>
        <w:keepNext w:val="0"/>
        <w:widowControl w:val="0"/>
        <w:jc w:val="both"/>
        <w:rPr>
          <w:b w:val="0"/>
          <w:szCs w:val="24"/>
        </w:rPr>
      </w:pPr>
      <w:r w:rsidRPr="002A7DA5">
        <w:rPr>
          <w:b w:val="0"/>
          <w:szCs w:val="24"/>
        </w:rPr>
        <w:t xml:space="preserve">6.1. Гаранцията за изпълнение на договора е в размер на </w:t>
      </w:r>
      <w:r w:rsidR="00FE72A4" w:rsidRPr="00FE72A4">
        <w:rPr>
          <w:b w:val="0"/>
          <w:szCs w:val="24"/>
        </w:rPr>
        <w:t xml:space="preserve">3 </w:t>
      </w:r>
      <w:r w:rsidRPr="00FE72A4">
        <w:rPr>
          <w:b w:val="0"/>
          <w:szCs w:val="24"/>
        </w:rPr>
        <w:t>%</w:t>
      </w:r>
      <w:r w:rsidRPr="002A7DA5">
        <w:rPr>
          <w:b w:val="0"/>
          <w:szCs w:val="24"/>
        </w:rPr>
        <w:t xml:space="preserve"> от достигнатата стойност на обекта - …………….. лв., като същата представлява парична сума, вносима по сметка на Продавача или банкова гаранция, издадена в полза на </w:t>
      </w:r>
      <w:r w:rsidR="00513A7E" w:rsidRPr="00513A7E">
        <w:rPr>
          <w:b w:val="0"/>
          <w:szCs w:val="24"/>
        </w:rPr>
        <w:t>община Земен</w:t>
      </w:r>
      <w:r w:rsidR="00513A7E">
        <w:rPr>
          <w:b w:val="0"/>
          <w:szCs w:val="24"/>
        </w:rPr>
        <w:t xml:space="preserve">, </w:t>
      </w:r>
      <w:r w:rsidRPr="002A7DA5">
        <w:rPr>
          <w:b w:val="0"/>
          <w:szCs w:val="24"/>
        </w:rPr>
        <w:t xml:space="preserve">валидна до освобождаването </w:t>
      </w:r>
      <w:r w:rsidR="00513A7E">
        <w:rPr>
          <w:b w:val="0"/>
          <w:szCs w:val="24"/>
        </w:rPr>
        <w:t>ѝ</w:t>
      </w:r>
      <w:r w:rsidRPr="002A7DA5">
        <w:rPr>
          <w:b w:val="0"/>
          <w:szCs w:val="24"/>
        </w:rPr>
        <w:t xml:space="preserve"> след изрично писмено известие от </w:t>
      </w:r>
      <w:r w:rsidR="00513A7E" w:rsidRPr="00513A7E">
        <w:rPr>
          <w:b w:val="0"/>
          <w:szCs w:val="24"/>
        </w:rPr>
        <w:t>община Земен</w:t>
      </w:r>
      <w:r w:rsidR="00513A7E">
        <w:rPr>
          <w:b w:val="0"/>
          <w:szCs w:val="24"/>
        </w:rPr>
        <w:t xml:space="preserve">. </w:t>
      </w:r>
      <w:r w:rsidRPr="002A7DA5">
        <w:rPr>
          <w:b w:val="0"/>
          <w:szCs w:val="24"/>
        </w:rPr>
        <w:t>Условие за връщане на гаранцията в цялост е освидетелстване на всички сечища в обекта без забележки от страна на Продавача и възстановяване на трасето на пътя/пътищата в първоначалното му състояние преди започване на добива на дървесина.</w:t>
      </w:r>
    </w:p>
    <w:p w:rsidR="002A7DA5" w:rsidRPr="002A7DA5" w:rsidRDefault="002A7DA5" w:rsidP="002A7DA5">
      <w:pPr>
        <w:pStyle w:val="Heading4"/>
        <w:keepNext w:val="0"/>
        <w:widowControl w:val="0"/>
        <w:jc w:val="both"/>
        <w:rPr>
          <w:b w:val="0"/>
          <w:szCs w:val="24"/>
        </w:rPr>
      </w:pPr>
      <w:r w:rsidRPr="002A7DA5">
        <w:rPr>
          <w:b w:val="0"/>
          <w:szCs w:val="24"/>
        </w:rPr>
        <w:t>6.2. Продавачът освобождава гаранцията за изпълнение без да дължи лихви за периода, през който средствата законно са престояли при него.</w:t>
      </w:r>
    </w:p>
    <w:p w:rsidR="002A7DA5" w:rsidRPr="002A7DA5" w:rsidRDefault="002A7DA5" w:rsidP="002A7DA5">
      <w:pPr>
        <w:rPr>
          <w:sz w:val="24"/>
          <w:szCs w:val="24"/>
          <w:lang w:val="bg-BG"/>
        </w:rPr>
      </w:pPr>
    </w:p>
    <w:p w:rsidR="002A7DA5" w:rsidRPr="002A7DA5" w:rsidRDefault="002A7DA5" w:rsidP="00513A7E">
      <w:pPr>
        <w:jc w:val="center"/>
        <w:rPr>
          <w:b/>
          <w:sz w:val="24"/>
          <w:szCs w:val="24"/>
          <w:lang w:val="bg-BG"/>
        </w:rPr>
      </w:pPr>
      <w:r w:rsidRPr="002A7DA5">
        <w:rPr>
          <w:b/>
          <w:sz w:val="24"/>
          <w:szCs w:val="24"/>
          <w:lang w:val="bg-BG"/>
        </w:rPr>
        <w:t>VІІ. ПРЕКРАТЯВАНЕ НА ДОГОВОРА</w:t>
      </w:r>
    </w:p>
    <w:p w:rsidR="002A7DA5" w:rsidRPr="002A7DA5" w:rsidRDefault="002A7DA5" w:rsidP="002A7DA5">
      <w:pPr>
        <w:jc w:val="both"/>
        <w:rPr>
          <w:sz w:val="24"/>
          <w:szCs w:val="24"/>
          <w:lang w:val="bg-BG"/>
        </w:rPr>
      </w:pPr>
      <w:r w:rsidRPr="002A7DA5">
        <w:rPr>
          <w:sz w:val="24"/>
          <w:szCs w:val="24"/>
          <w:lang w:val="bg-BG"/>
        </w:rPr>
        <w:t>7.1. Договорът се прекратява:</w:t>
      </w:r>
    </w:p>
    <w:p w:rsidR="002A7DA5" w:rsidRPr="002A7DA5" w:rsidRDefault="002A7DA5" w:rsidP="002A7DA5">
      <w:pPr>
        <w:jc w:val="both"/>
        <w:rPr>
          <w:sz w:val="24"/>
          <w:szCs w:val="24"/>
          <w:lang w:val="bg-BG"/>
        </w:rPr>
      </w:pPr>
      <w:r w:rsidRPr="002A7DA5">
        <w:rPr>
          <w:sz w:val="24"/>
          <w:szCs w:val="24"/>
          <w:lang w:val="bg-BG"/>
        </w:rPr>
        <w:t>7.1.1. С изтичане срока на договора;</w:t>
      </w:r>
    </w:p>
    <w:p w:rsidR="002A7DA5" w:rsidRPr="002A7DA5" w:rsidRDefault="002A7DA5" w:rsidP="002A7DA5">
      <w:pPr>
        <w:jc w:val="both"/>
        <w:rPr>
          <w:sz w:val="24"/>
          <w:szCs w:val="24"/>
          <w:lang w:val="bg-BG"/>
        </w:rPr>
      </w:pPr>
      <w:r w:rsidRPr="002A7DA5">
        <w:rPr>
          <w:sz w:val="24"/>
          <w:szCs w:val="24"/>
          <w:lang w:val="bg-BG"/>
        </w:rPr>
        <w:t>7.1.2.</w:t>
      </w:r>
      <w:r w:rsidRPr="002A7DA5">
        <w:rPr>
          <w:sz w:val="24"/>
          <w:szCs w:val="24"/>
          <w:lang w:val="bg-BG"/>
        </w:rPr>
        <w:tab/>
        <w:t>По взаимно съгласие на страните, изразено в писмена форма;</w:t>
      </w:r>
    </w:p>
    <w:p w:rsidR="002A7DA5" w:rsidRPr="002A7DA5" w:rsidRDefault="002A7DA5" w:rsidP="002A7DA5">
      <w:pPr>
        <w:jc w:val="both"/>
        <w:rPr>
          <w:sz w:val="24"/>
          <w:szCs w:val="24"/>
          <w:lang w:val="bg-BG"/>
        </w:rPr>
      </w:pPr>
      <w:r w:rsidRPr="002A7DA5">
        <w:rPr>
          <w:sz w:val="24"/>
          <w:szCs w:val="24"/>
          <w:lang w:val="bg-BG"/>
        </w:rPr>
        <w:t xml:space="preserve">7.1.3. От Продавача с едностранно писмено уведомление, като задържи внесената от Купувача гаранция за изпълнение, когато по време на действието на договора се установи, че: </w:t>
      </w:r>
    </w:p>
    <w:p w:rsidR="002A7DA5" w:rsidRPr="002A7DA5" w:rsidRDefault="002A7DA5" w:rsidP="002A7DA5">
      <w:pPr>
        <w:jc w:val="both"/>
        <w:rPr>
          <w:sz w:val="24"/>
          <w:szCs w:val="24"/>
          <w:lang w:val="bg-BG"/>
        </w:rPr>
      </w:pPr>
      <w:r w:rsidRPr="002A7DA5">
        <w:rPr>
          <w:sz w:val="24"/>
          <w:szCs w:val="24"/>
          <w:lang w:val="bg-BG"/>
        </w:rPr>
        <w:t>7.1.3.1. Купувачът или неговите подизпълнители вече не отговарят на някое от изискванията на Продавача, в резултат на настъпила промяна в обстоятелствата;</w:t>
      </w:r>
    </w:p>
    <w:p w:rsidR="002A7DA5" w:rsidRPr="002A7DA5" w:rsidRDefault="002A7DA5" w:rsidP="002A7DA5">
      <w:pPr>
        <w:jc w:val="both"/>
        <w:rPr>
          <w:sz w:val="24"/>
          <w:szCs w:val="24"/>
          <w:lang w:val="bg-BG"/>
        </w:rPr>
      </w:pPr>
      <w:r w:rsidRPr="002A7DA5">
        <w:rPr>
          <w:sz w:val="24"/>
          <w:szCs w:val="24"/>
          <w:lang w:val="bg-BG"/>
        </w:rPr>
        <w:t>7.1.3.2. Купувачът е подписал декларация с невярно съдържание;</w:t>
      </w:r>
    </w:p>
    <w:p w:rsidR="002A7DA5" w:rsidRPr="002A7DA5" w:rsidRDefault="002A7DA5" w:rsidP="002A7DA5">
      <w:pPr>
        <w:jc w:val="both"/>
        <w:rPr>
          <w:sz w:val="24"/>
          <w:szCs w:val="24"/>
          <w:lang w:val="bg-BG"/>
        </w:rPr>
      </w:pPr>
      <w:r w:rsidRPr="002A7DA5">
        <w:rPr>
          <w:sz w:val="24"/>
          <w:szCs w:val="24"/>
          <w:lang w:val="bg-BG"/>
        </w:rPr>
        <w:t>7.1.3.3. Купувачът е допуснал неотстраними отклонения от определените с договора срокове, технологични и качествени показатели за извършване на съответната дейност, включително такива, допуснати от подизпълнителя;</w:t>
      </w:r>
    </w:p>
    <w:p w:rsidR="002A7DA5" w:rsidRPr="002A7DA5" w:rsidRDefault="002A7DA5" w:rsidP="002A7DA5">
      <w:pPr>
        <w:jc w:val="both"/>
        <w:rPr>
          <w:sz w:val="24"/>
          <w:szCs w:val="24"/>
          <w:lang w:val="bg-BG"/>
        </w:rPr>
      </w:pPr>
      <w:r w:rsidRPr="002A7DA5">
        <w:rPr>
          <w:sz w:val="24"/>
          <w:szCs w:val="24"/>
          <w:lang w:val="bg-BG"/>
        </w:rPr>
        <w:t xml:space="preserve">7.1.3.4. Дейността се извършва от подизпълнители, които не отговарят на изискванията на чл.18 от Наредбата; </w:t>
      </w:r>
    </w:p>
    <w:p w:rsidR="002A7DA5" w:rsidRPr="002A7DA5" w:rsidRDefault="002A7DA5" w:rsidP="002A7DA5">
      <w:pPr>
        <w:jc w:val="both"/>
        <w:rPr>
          <w:sz w:val="24"/>
          <w:szCs w:val="24"/>
          <w:lang w:val="bg-BG"/>
        </w:rPr>
      </w:pPr>
      <w:r w:rsidRPr="002A7DA5">
        <w:rPr>
          <w:sz w:val="24"/>
          <w:szCs w:val="24"/>
          <w:lang w:val="bg-BG"/>
        </w:rPr>
        <w:t>7.1.4. С едностранно писмено волеизявление от страна на Продавача, като задържи внесената от Купувача гаранция за изпълнение, в случай, че:</w:t>
      </w:r>
    </w:p>
    <w:p w:rsidR="002A7DA5" w:rsidRPr="002A7DA5" w:rsidRDefault="002A7DA5" w:rsidP="002A7DA5">
      <w:pPr>
        <w:jc w:val="both"/>
        <w:rPr>
          <w:sz w:val="24"/>
          <w:szCs w:val="24"/>
          <w:lang w:val="bg-BG"/>
        </w:rPr>
      </w:pPr>
      <w:r w:rsidRPr="002A7DA5">
        <w:rPr>
          <w:sz w:val="24"/>
          <w:szCs w:val="24"/>
          <w:lang w:val="bg-BG"/>
        </w:rPr>
        <w:t xml:space="preserve">7.1.4.1. Купувачът откаже да заплати приетата на временен склад дървесина, съгласно посочените в договора срокове; </w:t>
      </w:r>
    </w:p>
    <w:p w:rsidR="002A7DA5" w:rsidRPr="002A7DA5" w:rsidRDefault="002A7DA5" w:rsidP="002A7DA5">
      <w:pPr>
        <w:jc w:val="both"/>
        <w:rPr>
          <w:sz w:val="24"/>
          <w:szCs w:val="24"/>
          <w:lang w:val="bg-BG"/>
        </w:rPr>
      </w:pPr>
      <w:r w:rsidRPr="002A7DA5">
        <w:rPr>
          <w:sz w:val="24"/>
          <w:szCs w:val="24"/>
          <w:lang w:val="bg-BG"/>
        </w:rPr>
        <w:lastRenderedPageBreak/>
        <w:t>7.2.</w:t>
      </w:r>
      <w:r w:rsidRPr="002A7DA5">
        <w:rPr>
          <w:sz w:val="24"/>
          <w:szCs w:val="24"/>
          <w:lang w:val="bg-BG"/>
        </w:rPr>
        <w:tab/>
        <w:t>С едностранно писмено уведомление от всяка една от страните, те могат да прекратят договора поради обективни причини - форсмажорни обстоятелства по смисъла на § 1, т. 23 от ДР на НУРВИДГТДОСПДНГП, както и реституционни претенции, възникнали след сключването му, в резултат на които неговото изпълнение е обективно невъзможно. В този случай авансово внесени суми за дървесина, която не е транспортирана от временен склад, се връщат на Купувача, внесената от Купувача гаранция за изпълнение на договора се освобождава, а страните не си дължат неустойки и престации за пропуснати ползи.</w:t>
      </w:r>
    </w:p>
    <w:p w:rsidR="002A7DA5" w:rsidRPr="002A7DA5" w:rsidRDefault="002A7DA5" w:rsidP="002A7DA5">
      <w:pPr>
        <w:jc w:val="both"/>
        <w:rPr>
          <w:sz w:val="24"/>
          <w:szCs w:val="24"/>
          <w:lang w:val="bg-BG"/>
        </w:rPr>
      </w:pPr>
      <w:r w:rsidRPr="002A7DA5">
        <w:rPr>
          <w:sz w:val="24"/>
          <w:szCs w:val="24"/>
          <w:lang w:val="bg-BG"/>
        </w:rPr>
        <w:t>7.3.</w:t>
      </w:r>
      <w:r w:rsidRPr="002A7DA5">
        <w:rPr>
          <w:sz w:val="24"/>
          <w:szCs w:val="24"/>
          <w:lang w:val="bg-BG"/>
        </w:rPr>
        <w:tab/>
        <w:t xml:space="preserve">Продавачът може да прекрати договора с едностранно писмено уведомление, без да дължи обезщетение за пропуснати ползи в случаите по 3.1.2., и при констатирани в процеса на изпълнението му отстраними отклонения от изискванията, включително такива, допуснати от подизпълнителя, които Купувачът откаже да отстрани за своя сметка. В този случай Купувачът заплаща реално добитата дървесина и всички дължими суми по договора. </w:t>
      </w:r>
    </w:p>
    <w:p w:rsidR="002A7DA5" w:rsidRPr="002A7DA5" w:rsidRDefault="002A7DA5" w:rsidP="002A7DA5">
      <w:pPr>
        <w:jc w:val="both"/>
        <w:rPr>
          <w:sz w:val="24"/>
          <w:szCs w:val="24"/>
          <w:lang w:val="bg-BG"/>
        </w:rPr>
      </w:pPr>
      <w:r w:rsidRPr="002A7DA5">
        <w:rPr>
          <w:sz w:val="24"/>
          <w:szCs w:val="24"/>
          <w:lang w:val="bg-BG"/>
        </w:rPr>
        <w:t>7.4. Продавачът може да прекрати договора с едностранно писмено уведомление, без да дължи обезщетение за пропуснати ползи, като задържи внесената от Купувача гаранция за изпълнение, в случай, че:</w:t>
      </w:r>
    </w:p>
    <w:p w:rsidR="002A7DA5" w:rsidRPr="002A7DA5" w:rsidRDefault="002A7DA5" w:rsidP="002A7DA5">
      <w:pPr>
        <w:pStyle w:val="BodyText3"/>
        <w:rPr>
          <w:b w:val="0"/>
          <w:szCs w:val="24"/>
        </w:rPr>
      </w:pPr>
      <w:r w:rsidRPr="002A7DA5">
        <w:rPr>
          <w:b w:val="0"/>
          <w:szCs w:val="24"/>
        </w:rPr>
        <w:t xml:space="preserve">7.4.1. Купувачът не започне сеч в насаждението в 14-дневен срок от датата на издаване на съответното позволително за сеч. </w:t>
      </w:r>
    </w:p>
    <w:p w:rsidR="002A7DA5" w:rsidRPr="002A7DA5" w:rsidRDefault="002A7DA5" w:rsidP="002A7DA5">
      <w:pPr>
        <w:pStyle w:val="BodyText3"/>
        <w:rPr>
          <w:b w:val="0"/>
          <w:szCs w:val="24"/>
        </w:rPr>
      </w:pPr>
      <w:r w:rsidRPr="002A7DA5">
        <w:rPr>
          <w:b w:val="0"/>
          <w:szCs w:val="24"/>
        </w:rPr>
        <w:t>7.4.2. Купувачът не се яви да получи позволително за сеч за което и да е насаждение, включено в обекта в срока, указан в т. 4.2.1.2.</w:t>
      </w:r>
    </w:p>
    <w:p w:rsidR="002A7DA5" w:rsidRPr="002A7DA5" w:rsidRDefault="002A7DA5" w:rsidP="002A7DA5">
      <w:pPr>
        <w:pStyle w:val="BodyText3"/>
        <w:widowControl w:val="0"/>
        <w:rPr>
          <w:b w:val="0"/>
          <w:szCs w:val="24"/>
        </w:rPr>
      </w:pPr>
      <w:r w:rsidRPr="002A7DA5">
        <w:rPr>
          <w:b w:val="0"/>
          <w:szCs w:val="24"/>
        </w:rPr>
        <w:t>7.4.3. Купувачът транспортира дървесината извън определеното трасе или не възстановява нарушени участъци на пътя/пътищата, по които транспортира дървесина от обекта.</w:t>
      </w:r>
    </w:p>
    <w:p w:rsidR="002A7DA5" w:rsidRPr="002A7DA5" w:rsidRDefault="002A7DA5" w:rsidP="002A7DA5">
      <w:pPr>
        <w:pStyle w:val="BodyText3"/>
        <w:widowControl w:val="0"/>
        <w:rPr>
          <w:b w:val="0"/>
          <w:szCs w:val="24"/>
        </w:rPr>
      </w:pPr>
      <w:r w:rsidRPr="002A7DA5">
        <w:rPr>
          <w:b w:val="0"/>
          <w:szCs w:val="24"/>
        </w:rPr>
        <w:t>7.4.4. Купувачът виновно не изпълнява графика по т. 4.2.14.</w:t>
      </w:r>
    </w:p>
    <w:p w:rsidR="002A7DA5" w:rsidRPr="002A7DA5" w:rsidRDefault="002A7DA5" w:rsidP="002A7DA5">
      <w:pPr>
        <w:jc w:val="both"/>
        <w:rPr>
          <w:sz w:val="24"/>
          <w:szCs w:val="24"/>
          <w:lang w:val="bg-BG"/>
        </w:rPr>
      </w:pPr>
      <w:r w:rsidRPr="002A7DA5">
        <w:rPr>
          <w:sz w:val="24"/>
          <w:szCs w:val="24"/>
          <w:lang w:val="bg-BG"/>
        </w:rPr>
        <w:t>7.5.</w:t>
      </w:r>
      <w:r w:rsidRPr="002A7DA5">
        <w:rPr>
          <w:sz w:val="24"/>
          <w:szCs w:val="24"/>
          <w:lang w:val="bg-BG"/>
        </w:rPr>
        <w:tab/>
        <w:t>Купувачът може да прекрати договора с едностранно писмено уведомление, като внесената от него гаранция за изпълнението му се възстановява в срок от 5 работни дни, ако Продавачът виновно не изпълни задължението си:</w:t>
      </w:r>
    </w:p>
    <w:p w:rsidR="002A7DA5" w:rsidRPr="002A7DA5" w:rsidRDefault="002A7DA5" w:rsidP="002A7DA5">
      <w:pPr>
        <w:jc w:val="both"/>
        <w:rPr>
          <w:sz w:val="24"/>
          <w:szCs w:val="24"/>
          <w:lang w:val="bg-BG"/>
        </w:rPr>
      </w:pPr>
      <w:r w:rsidRPr="002A7DA5">
        <w:rPr>
          <w:sz w:val="24"/>
          <w:szCs w:val="24"/>
          <w:lang w:val="bg-BG"/>
        </w:rPr>
        <w:t>7.5.1. по т. 3.2.1. и 3.2.2 от договора;</w:t>
      </w:r>
    </w:p>
    <w:p w:rsidR="002A7DA5" w:rsidRPr="002A7DA5" w:rsidRDefault="002A7DA5" w:rsidP="002A7DA5">
      <w:pPr>
        <w:jc w:val="both"/>
        <w:rPr>
          <w:sz w:val="24"/>
          <w:szCs w:val="24"/>
          <w:lang w:val="bg-BG"/>
        </w:rPr>
      </w:pPr>
      <w:r w:rsidRPr="002A7DA5">
        <w:rPr>
          <w:sz w:val="24"/>
          <w:szCs w:val="24"/>
          <w:lang w:val="bg-BG"/>
        </w:rPr>
        <w:t>7.5.2. по т. 3.2.3. в срок по-дълъг от 30 дни от датата на издаване на първото позволително за сеч за насаждение в обекта. В този случай страните не си дължат взаимни престации, а внесената от Купувача гаранция за изпълнение на договора, се възстановява в срок от 5 работни дни.</w:t>
      </w:r>
    </w:p>
    <w:p w:rsidR="002A7DA5" w:rsidRPr="002A7DA5" w:rsidRDefault="002A7DA5" w:rsidP="002A7DA5">
      <w:pPr>
        <w:jc w:val="both"/>
        <w:rPr>
          <w:sz w:val="24"/>
          <w:szCs w:val="24"/>
          <w:lang w:val="bg-BG"/>
        </w:rPr>
      </w:pPr>
    </w:p>
    <w:p w:rsidR="002A7DA5" w:rsidRPr="002A7DA5" w:rsidRDefault="002A7DA5" w:rsidP="00513A7E">
      <w:pPr>
        <w:jc w:val="center"/>
        <w:rPr>
          <w:b/>
          <w:sz w:val="24"/>
          <w:szCs w:val="24"/>
          <w:lang w:val="bg-BG"/>
        </w:rPr>
      </w:pPr>
      <w:r w:rsidRPr="002A7DA5">
        <w:rPr>
          <w:b/>
          <w:sz w:val="24"/>
          <w:szCs w:val="24"/>
          <w:lang w:val="bg-BG"/>
        </w:rPr>
        <w:t>VІII. САНКЦИИ И НЕУСТОЙКИ</w:t>
      </w:r>
    </w:p>
    <w:p w:rsidR="002A7DA5" w:rsidRPr="002A7DA5" w:rsidRDefault="002A7DA5" w:rsidP="002A7DA5">
      <w:pPr>
        <w:pStyle w:val="Heading4"/>
        <w:widowControl w:val="0"/>
        <w:jc w:val="both"/>
        <w:rPr>
          <w:b w:val="0"/>
          <w:szCs w:val="24"/>
        </w:rPr>
      </w:pPr>
      <w:r w:rsidRPr="002A7DA5">
        <w:rPr>
          <w:b w:val="0"/>
          <w:szCs w:val="24"/>
        </w:rPr>
        <w:lastRenderedPageBreak/>
        <w:t xml:space="preserve">8.1. Страните по договора не дължат неустойки за неизпълнение на задълженията си по него, ако то се дължи на форсмажорни обстоятелства,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 </w:t>
      </w:r>
    </w:p>
    <w:p w:rsidR="002A7DA5" w:rsidRPr="002A7DA5" w:rsidRDefault="002A7DA5" w:rsidP="002A7DA5">
      <w:pPr>
        <w:pStyle w:val="Heading4"/>
        <w:widowControl w:val="0"/>
        <w:jc w:val="both"/>
        <w:rPr>
          <w:b w:val="0"/>
          <w:szCs w:val="24"/>
        </w:rPr>
      </w:pPr>
      <w:r w:rsidRPr="002A7DA5">
        <w:rPr>
          <w:b w:val="0"/>
          <w:szCs w:val="24"/>
        </w:rPr>
        <w:t>8.2. Продавачът дължи на Купувача неустойка в размер, равен на внесената от Купувача гаранция</w:t>
      </w:r>
      <w:r w:rsidR="00D86E27">
        <w:rPr>
          <w:b w:val="0"/>
          <w:szCs w:val="24"/>
        </w:rPr>
        <w:t xml:space="preserve"> </w:t>
      </w:r>
      <w:r w:rsidRPr="002A7DA5">
        <w:rPr>
          <w:b w:val="0"/>
          <w:szCs w:val="24"/>
        </w:rPr>
        <w:t xml:space="preserve">за изпълнение на договора, преизчислена за съответното насаждение, за което Продавачът не е изпълнил задължението си по т. 3.2.1. до 3.2.3. </w:t>
      </w:r>
    </w:p>
    <w:p w:rsidR="002A7DA5" w:rsidRPr="002A7DA5" w:rsidRDefault="002A7DA5" w:rsidP="002A7DA5">
      <w:pPr>
        <w:pStyle w:val="Heading4"/>
        <w:widowControl w:val="0"/>
        <w:jc w:val="both"/>
        <w:rPr>
          <w:b w:val="0"/>
          <w:szCs w:val="24"/>
        </w:rPr>
      </w:pPr>
      <w:r w:rsidRPr="002A7DA5">
        <w:rPr>
          <w:b w:val="0"/>
          <w:szCs w:val="24"/>
        </w:rPr>
        <w:t>8.3. За виновно неизпълнение на задълженията си по договора, Купувачът дължи на Продавача неустойка, в следните случаи и размери:</w:t>
      </w:r>
    </w:p>
    <w:p w:rsidR="002A7DA5" w:rsidRPr="002A7DA5" w:rsidRDefault="002A7DA5" w:rsidP="002A7DA5">
      <w:pPr>
        <w:pStyle w:val="Heading4"/>
        <w:widowControl w:val="0"/>
        <w:jc w:val="both"/>
        <w:rPr>
          <w:b w:val="0"/>
          <w:szCs w:val="24"/>
        </w:rPr>
      </w:pPr>
      <w:r w:rsidRPr="002A7DA5">
        <w:rPr>
          <w:b w:val="0"/>
          <w:szCs w:val="24"/>
        </w:rPr>
        <w:t>8.3.1.</w:t>
      </w:r>
      <w:r w:rsidRPr="002A7DA5">
        <w:rPr>
          <w:b w:val="0"/>
          <w:szCs w:val="24"/>
        </w:rPr>
        <w:tab/>
        <w:t>По т. 4.2.1. - неустойка в размер, равен на  внесената от Купувача гаранция за изпълнение на договора, преизчислена за съответното насаждение, за което се отнася неизпълнението.</w:t>
      </w:r>
    </w:p>
    <w:p w:rsidR="002A7DA5" w:rsidRPr="002A7DA5" w:rsidRDefault="002A7DA5" w:rsidP="002A7DA5">
      <w:pPr>
        <w:pStyle w:val="Heading4"/>
        <w:widowControl w:val="0"/>
        <w:jc w:val="both"/>
        <w:rPr>
          <w:b w:val="0"/>
          <w:szCs w:val="24"/>
        </w:rPr>
      </w:pPr>
      <w:r w:rsidRPr="002A7DA5">
        <w:rPr>
          <w:b w:val="0"/>
          <w:szCs w:val="24"/>
        </w:rPr>
        <w:t>8.3.2.</w:t>
      </w:r>
      <w:r w:rsidRPr="002A7DA5">
        <w:rPr>
          <w:b w:val="0"/>
          <w:szCs w:val="24"/>
        </w:rPr>
        <w:tab/>
        <w:t>По т. 4.2.9. – неустойка в размер, равен на 10 на сто от стойността на тази дървесина.</w:t>
      </w:r>
    </w:p>
    <w:p w:rsidR="002A7DA5" w:rsidRPr="002A7DA5" w:rsidRDefault="002A7DA5" w:rsidP="002A7DA5">
      <w:pPr>
        <w:pStyle w:val="Heading4"/>
        <w:widowControl w:val="0"/>
        <w:jc w:val="both"/>
        <w:rPr>
          <w:b w:val="0"/>
          <w:szCs w:val="24"/>
        </w:rPr>
      </w:pPr>
      <w:r w:rsidRPr="002A7DA5">
        <w:rPr>
          <w:b w:val="0"/>
          <w:szCs w:val="24"/>
        </w:rPr>
        <w:t>8.3.3.</w:t>
      </w:r>
      <w:r w:rsidRPr="002A7DA5">
        <w:rPr>
          <w:b w:val="0"/>
          <w:szCs w:val="24"/>
        </w:rPr>
        <w:tab/>
        <w:t xml:space="preserve">По т. 4.2.14. – неустойка в размер, равен на 10 на сто от стойността на недобитата дървесина, спрямо графика за съответното тримесечие. </w:t>
      </w:r>
    </w:p>
    <w:p w:rsidR="002A7DA5" w:rsidRPr="002A7DA5" w:rsidRDefault="002A7DA5" w:rsidP="002A7DA5">
      <w:pPr>
        <w:pStyle w:val="Heading4"/>
        <w:widowControl w:val="0"/>
        <w:jc w:val="both"/>
        <w:rPr>
          <w:b w:val="0"/>
          <w:szCs w:val="24"/>
        </w:rPr>
      </w:pPr>
      <w:r w:rsidRPr="002A7DA5">
        <w:rPr>
          <w:b w:val="0"/>
          <w:szCs w:val="24"/>
        </w:rPr>
        <w:t>8.3.4.</w:t>
      </w:r>
      <w:r w:rsidRPr="002A7DA5">
        <w:rPr>
          <w:b w:val="0"/>
          <w:szCs w:val="24"/>
        </w:rPr>
        <w:tab/>
        <w:t xml:space="preserve">При неизпълнение на задълженията по т. 4.2.8. – неустойка в размер на стойността за възстановяване на нанесените повреди, освен в случаите, когато ги отстрани за собствена сметка. </w:t>
      </w:r>
    </w:p>
    <w:p w:rsidR="002A7DA5" w:rsidRPr="002A7DA5" w:rsidRDefault="002A7DA5" w:rsidP="002A7DA5">
      <w:pPr>
        <w:pStyle w:val="Heading4"/>
        <w:keepNext w:val="0"/>
        <w:widowControl w:val="0"/>
        <w:jc w:val="both"/>
        <w:rPr>
          <w:b w:val="0"/>
          <w:szCs w:val="24"/>
        </w:rPr>
      </w:pPr>
      <w:r w:rsidRPr="002A7DA5">
        <w:rPr>
          <w:b w:val="0"/>
          <w:szCs w:val="24"/>
        </w:rPr>
        <w:t>8.3.5. По т. 4.2.23. – неустойка в размер на 0.5 на сто от стойността на дървесината от съответното позволително за всеки просрочен ден, но не повече от 5 на сто.</w:t>
      </w:r>
    </w:p>
    <w:p w:rsidR="002A7DA5" w:rsidRPr="002A7DA5" w:rsidRDefault="002A7DA5" w:rsidP="002A7DA5">
      <w:pPr>
        <w:pStyle w:val="Heading4"/>
        <w:widowControl w:val="0"/>
        <w:jc w:val="both"/>
        <w:rPr>
          <w:b w:val="0"/>
          <w:szCs w:val="24"/>
        </w:rPr>
      </w:pPr>
      <w:r w:rsidRPr="002A7DA5">
        <w:rPr>
          <w:b w:val="0"/>
          <w:szCs w:val="24"/>
        </w:rPr>
        <w:t>8.4.</w:t>
      </w:r>
      <w:r w:rsidRPr="002A7DA5">
        <w:rPr>
          <w:b w:val="0"/>
          <w:szCs w:val="24"/>
        </w:rPr>
        <w:tab/>
        <w:t>За виновно неизпълнение на други задължения по договора от страна на Купувача, Продавачът може да задържи внесената от него гаранция за изпълнение като неустойка по договора. Купувачът не се освобождава от отговорността за възстановяване на Продавача на реално претърпените от него вреди, в случай, че размерът на неустойката не покрива същите, когато по-високия размер на вредите бъде установен по съдебен ред.</w:t>
      </w:r>
    </w:p>
    <w:p w:rsidR="002A7DA5" w:rsidRPr="002A7DA5" w:rsidRDefault="002A7DA5" w:rsidP="002A7DA5">
      <w:pPr>
        <w:pStyle w:val="Heading4"/>
        <w:widowControl w:val="0"/>
        <w:jc w:val="both"/>
        <w:rPr>
          <w:b w:val="0"/>
          <w:szCs w:val="24"/>
        </w:rPr>
      </w:pPr>
      <w:r w:rsidRPr="002A7DA5">
        <w:rPr>
          <w:b w:val="0"/>
          <w:szCs w:val="24"/>
        </w:rPr>
        <w:t>8.5. Продавачът не дължи обезщетение за нанесени от Купувача на трети лица щети в резултат на изпълнението на предмета на договора. Нанесените щети са за сметка на Купувача.</w:t>
      </w:r>
    </w:p>
    <w:p w:rsidR="002A7DA5" w:rsidRPr="002A7DA5" w:rsidRDefault="002A7DA5" w:rsidP="002A7DA5">
      <w:pPr>
        <w:pStyle w:val="Heading4"/>
        <w:keepNext w:val="0"/>
        <w:widowControl w:val="0"/>
        <w:jc w:val="both"/>
        <w:rPr>
          <w:b w:val="0"/>
          <w:szCs w:val="24"/>
        </w:rPr>
      </w:pPr>
    </w:p>
    <w:p w:rsidR="002A7DA5" w:rsidRPr="002A7DA5" w:rsidRDefault="002A7DA5" w:rsidP="00D86E27">
      <w:pPr>
        <w:jc w:val="center"/>
        <w:rPr>
          <w:b/>
          <w:sz w:val="24"/>
          <w:szCs w:val="24"/>
          <w:lang w:val="bg-BG"/>
        </w:rPr>
      </w:pPr>
      <w:r w:rsidRPr="002A7DA5">
        <w:rPr>
          <w:b/>
          <w:sz w:val="24"/>
          <w:szCs w:val="24"/>
          <w:lang w:val="bg-BG"/>
        </w:rPr>
        <w:t>ІХ. ДОПЪЛНИТЕЛНИ РАЗПОРЕДБИ</w:t>
      </w:r>
    </w:p>
    <w:p w:rsidR="002A7DA5" w:rsidRPr="002A7DA5" w:rsidRDefault="002A7DA5" w:rsidP="002A7DA5">
      <w:pPr>
        <w:jc w:val="both"/>
        <w:rPr>
          <w:sz w:val="24"/>
          <w:szCs w:val="24"/>
          <w:lang w:val="bg-BG"/>
        </w:rPr>
      </w:pPr>
      <w:r w:rsidRPr="002A7DA5">
        <w:rPr>
          <w:sz w:val="24"/>
          <w:szCs w:val="24"/>
          <w:lang w:val="bg-BG"/>
        </w:rPr>
        <w:t>9.1. Настоящият договор влиза в сила от датата на подписването му. Изменение на клаузите на договора се допускат само по взаимно съгласие на страните.</w:t>
      </w:r>
    </w:p>
    <w:p w:rsidR="002A7DA5" w:rsidRPr="002A7DA5" w:rsidRDefault="002A7DA5" w:rsidP="002A7DA5">
      <w:pPr>
        <w:jc w:val="both"/>
        <w:rPr>
          <w:sz w:val="24"/>
          <w:szCs w:val="24"/>
          <w:lang w:val="bg-BG"/>
        </w:rPr>
      </w:pPr>
      <w:r w:rsidRPr="002A7DA5">
        <w:rPr>
          <w:sz w:val="24"/>
          <w:szCs w:val="24"/>
          <w:lang w:val="bg-BG"/>
        </w:rPr>
        <w:t>9.2. Въпросите, възникнали при прилагането на този договор, се решават по взаимно съгласие между страните. В случай, че това се окаже невъзможно, на основание чл. 117, ал. 2 от ГПК страните се съгласяват, че всички спорове, породени от този договор или отнасящи се до него, включително спорове, породени или отнасящи се до неговото тълкуване, недействителност, неизпълнение или прекратяване, както и спорове за попълване на празноти в договора или приспособяването му към нововъзникнали обстоятелства, ще бъдат решавани от компетентния съд по</w:t>
      </w:r>
      <w:r w:rsidR="00D86E27">
        <w:rPr>
          <w:sz w:val="24"/>
          <w:szCs w:val="24"/>
          <w:lang w:val="bg-BG"/>
        </w:rPr>
        <w:t xml:space="preserve"> административния адрес на община Земен,</w:t>
      </w:r>
      <w:r w:rsidRPr="002A7DA5">
        <w:rPr>
          <w:sz w:val="24"/>
          <w:szCs w:val="24"/>
          <w:lang w:val="bg-BG"/>
        </w:rPr>
        <w:t xml:space="preserve"> съобразно правилата за родова подсъдност.</w:t>
      </w:r>
    </w:p>
    <w:p w:rsidR="002A7DA5" w:rsidRPr="002A7DA5" w:rsidRDefault="002A7DA5" w:rsidP="002A7DA5">
      <w:pPr>
        <w:jc w:val="both"/>
        <w:rPr>
          <w:sz w:val="24"/>
          <w:szCs w:val="24"/>
          <w:lang w:val="bg-BG"/>
        </w:rPr>
      </w:pPr>
      <w:r w:rsidRPr="002A7DA5">
        <w:rPr>
          <w:sz w:val="24"/>
          <w:szCs w:val="24"/>
          <w:lang w:val="bg-BG"/>
        </w:rPr>
        <w:t>9.3. За неуредените в договора случаи се прилагат разпоредбите на българското законодателство.</w:t>
      </w:r>
    </w:p>
    <w:p w:rsidR="002A7DA5" w:rsidRPr="002A7DA5" w:rsidRDefault="002A7DA5" w:rsidP="002A7DA5">
      <w:pPr>
        <w:pStyle w:val="BodyText3"/>
        <w:rPr>
          <w:szCs w:val="24"/>
        </w:rPr>
      </w:pPr>
      <w:r w:rsidRPr="002A7DA5">
        <w:rPr>
          <w:szCs w:val="24"/>
        </w:rPr>
        <w:t xml:space="preserve"> </w:t>
      </w:r>
    </w:p>
    <w:p w:rsidR="002A7DA5" w:rsidRPr="002A7DA5" w:rsidRDefault="002A7DA5" w:rsidP="002A7DA5">
      <w:pPr>
        <w:pStyle w:val="BodyText3"/>
        <w:rPr>
          <w:szCs w:val="24"/>
        </w:rPr>
      </w:pPr>
      <w:r w:rsidRPr="002A7DA5">
        <w:rPr>
          <w:szCs w:val="24"/>
        </w:rPr>
        <w:t xml:space="preserve">Настоящият договор се изготви в два еднообразни екземпляра - по един за всяка от страните. </w:t>
      </w:r>
    </w:p>
    <w:p w:rsidR="002A7DA5" w:rsidRPr="002A7DA5" w:rsidRDefault="002A7DA5" w:rsidP="002A7DA5">
      <w:pPr>
        <w:pStyle w:val="BodyText3"/>
        <w:rPr>
          <w:szCs w:val="24"/>
        </w:rPr>
      </w:pPr>
    </w:p>
    <w:p w:rsidR="002A7DA5" w:rsidRPr="002A7DA5" w:rsidRDefault="002A7DA5" w:rsidP="002A7DA5">
      <w:pPr>
        <w:rPr>
          <w:b/>
          <w:sz w:val="24"/>
          <w:szCs w:val="24"/>
          <w:lang w:val="bg-BG"/>
        </w:rPr>
      </w:pPr>
    </w:p>
    <w:p w:rsidR="002A7DA5" w:rsidRPr="002A7DA5" w:rsidRDefault="002A7DA5" w:rsidP="002A7DA5">
      <w:pPr>
        <w:rPr>
          <w:b/>
          <w:sz w:val="24"/>
          <w:szCs w:val="24"/>
          <w:lang w:val="bg-BG"/>
        </w:rPr>
      </w:pPr>
      <w:r w:rsidRPr="002A7DA5">
        <w:rPr>
          <w:b/>
          <w:sz w:val="24"/>
          <w:szCs w:val="24"/>
          <w:lang w:val="bg-BG"/>
        </w:rPr>
        <w:t>ЗА ПРОДАВАЧ:</w:t>
      </w:r>
      <w:r w:rsidRPr="002A7DA5">
        <w:rPr>
          <w:b/>
          <w:sz w:val="24"/>
          <w:szCs w:val="24"/>
          <w:lang w:val="bg-BG"/>
        </w:rPr>
        <w:tab/>
      </w:r>
      <w:r w:rsidRPr="002A7DA5">
        <w:rPr>
          <w:b/>
          <w:sz w:val="24"/>
          <w:szCs w:val="24"/>
          <w:lang w:val="bg-BG"/>
        </w:rPr>
        <w:tab/>
      </w:r>
      <w:r w:rsidRPr="002A7DA5">
        <w:rPr>
          <w:b/>
          <w:sz w:val="24"/>
          <w:szCs w:val="24"/>
          <w:lang w:val="bg-BG"/>
        </w:rPr>
        <w:tab/>
      </w:r>
      <w:r w:rsidRPr="002A7DA5">
        <w:rPr>
          <w:b/>
          <w:sz w:val="24"/>
          <w:szCs w:val="24"/>
          <w:lang w:val="bg-BG"/>
        </w:rPr>
        <w:tab/>
        <w:t xml:space="preserve">           </w:t>
      </w:r>
      <w:r w:rsidRPr="002A7DA5">
        <w:rPr>
          <w:b/>
          <w:sz w:val="24"/>
          <w:szCs w:val="24"/>
          <w:lang w:val="bg-BG"/>
        </w:rPr>
        <w:tab/>
        <w:t>ЗА КУПУВАЧ:</w:t>
      </w:r>
    </w:p>
    <w:p w:rsidR="002A7DA5" w:rsidRPr="002A7DA5" w:rsidRDefault="002A7DA5" w:rsidP="002A7DA5">
      <w:pPr>
        <w:rPr>
          <w:sz w:val="24"/>
          <w:szCs w:val="24"/>
          <w:lang w:val="bg-BG"/>
        </w:rPr>
      </w:pPr>
    </w:p>
    <w:p w:rsidR="002A7DA5" w:rsidRDefault="00D86E27" w:rsidP="002A7DA5">
      <w:pPr>
        <w:rPr>
          <w:sz w:val="24"/>
          <w:szCs w:val="24"/>
          <w:lang w:val="bg-BG"/>
        </w:rPr>
      </w:pPr>
      <w:r>
        <w:rPr>
          <w:sz w:val="24"/>
          <w:szCs w:val="24"/>
          <w:lang w:val="bg-BG"/>
        </w:rPr>
        <w:t>Димитър Сотиров-</w:t>
      </w:r>
    </w:p>
    <w:p w:rsidR="00D86E27" w:rsidRPr="00D86E27" w:rsidRDefault="00D86E27" w:rsidP="002A7DA5">
      <w:pPr>
        <w:rPr>
          <w:i/>
          <w:iCs/>
          <w:sz w:val="24"/>
          <w:szCs w:val="24"/>
          <w:lang w:val="bg-BG"/>
        </w:rPr>
      </w:pPr>
      <w:r w:rsidRPr="00D86E27">
        <w:rPr>
          <w:i/>
          <w:iCs/>
          <w:sz w:val="24"/>
          <w:szCs w:val="24"/>
          <w:lang w:val="bg-BG"/>
        </w:rPr>
        <w:t>/Кмет на община Земен/</w:t>
      </w:r>
    </w:p>
    <w:p w:rsidR="00D86E27" w:rsidRDefault="00D86E27" w:rsidP="002A7DA5">
      <w:pPr>
        <w:rPr>
          <w:sz w:val="24"/>
          <w:szCs w:val="24"/>
          <w:lang w:val="bg-BG"/>
        </w:rPr>
      </w:pPr>
    </w:p>
    <w:p w:rsidR="00D86E27" w:rsidRPr="002A7DA5" w:rsidRDefault="00D86E27" w:rsidP="002A7DA5">
      <w:pPr>
        <w:rPr>
          <w:sz w:val="24"/>
          <w:szCs w:val="24"/>
          <w:lang w:val="bg-BG"/>
        </w:rPr>
      </w:pPr>
      <w:r>
        <w:rPr>
          <w:sz w:val="24"/>
          <w:szCs w:val="24"/>
          <w:lang w:val="bg-BG"/>
        </w:rPr>
        <w:t>……………………..</w:t>
      </w:r>
    </w:p>
    <w:p w:rsidR="002A7DA5" w:rsidRPr="002A7DA5" w:rsidRDefault="002A7DA5" w:rsidP="002A7DA5">
      <w:pPr>
        <w:rPr>
          <w:sz w:val="24"/>
          <w:szCs w:val="24"/>
          <w:lang w:val="bg-BG"/>
        </w:rPr>
      </w:pPr>
    </w:p>
    <w:p w:rsidR="00D86E27" w:rsidRDefault="00D86E27" w:rsidP="002A7DA5">
      <w:pPr>
        <w:rPr>
          <w:sz w:val="24"/>
          <w:szCs w:val="24"/>
          <w:lang w:val="bg-BG"/>
        </w:rPr>
      </w:pPr>
    </w:p>
    <w:p w:rsidR="002A7DA5" w:rsidRDefault="00D86E27" w:rsidP="002A7DA5">
      <w:pPr>
        <w:rPr>
          <w:sz w:val="24"/>
          <w:szCs w:val="24"/>
          <w:lang w:val="bg-BG"/>
        </w:rPr>
      </w:pPr>
      <w:r w:rsidRPr="002A7DA5">
        <w:rPr>
          <w:sz w:val="24"/>
          <w:szCs w:val="24"/>
          <w:lang w:val="bg-BG"/>
        </w:rPr>
        <w:t>Петранка Райчева</w:t>
      </w:r>
      <w:r>
        <w:rPr>
          <w:sz w:val="24"/>
          <w:szCs w:val="24"/>
          <w:lang w:val="bg-BG"/>
        </w:rPr>
        <w:t>-</w:t>
      </w:r>
    </w:p>
    <w:p w:rsidR="00D86E27" w:rsidRDefault="00D86E27" w:rsidP="002A7DA5">
      <w:pPr>
        <w:rPr>
          <w:i/>
          <w:iCs/>
          <w:sz w:val="24"/>
          <w:szCs w:val="24"/>
          <w:lang w:val="bg-BG"/>
        </w:rPr>
      </w:pPr>
      <w:r w:rsidRPr="00D86E27">
        <w:rPr>
          <w:i/>
          <w:iCs/>
          <w:sz w:val="24"/>
          <w:szCs w:val="24"/>
          <w:lang w:val="bg-BG"/>
        </w:rPr>
        <w:t>/Главен счетоводител/</w:t>
      </w:r>
    </w:p>
    <w:p w:rsidR="00D86E27" w:rsidRDefault="00D86E27" w:rsidP="002A7DA5">
      <w:pPr>
        <w:rPr>
          <w:i/>
          <w:iCs/>
          <w:sz w:val="24"/>
          <w:szCs w:val="24"/>
          <w:lang w:val="bg-BG"/>
        </w:rPr>
      </w:pPr>
    </w:p>
    <w:p w:rsidR="00D86E27" w:rsidRDefault="00D86E27" w:rsidP="002A7DA5">
      <w:pPr>
        <w:rPr>
          <w:i/>
          <w:iCs/>
          <w:sz w:val="24"/>
          <w:szCs w:val="24"/>
          <w:lang w:val="bg-BG"/>
        </w:rPr>
      </w:pPr>
    </w:p>
    <w:p w:rsidR="00D86E27" w:rsidRPr="00D86E27" w:rsidRDefault="00D86E27" w:rsidP="002A7DA5">
      <w:pPr>
        <w:rPr>
          <w:sz w:val="24"/>
          <w:szCs w:val="24"/>
          <w:lang w:val="bg-BG"/>
        </w:rPr>
      </w:pPr>
      <w:r>
        <w:rPr>
          <w:sz w:val="24"/>
          <w:szCs w:val="24"/>
          <w:lang w:val="bg-BG"/>
        </w:rPr>
        <w:t>………………………</w:t>
      </w:r>
    </w:p>
    <w:p w:rsidR="00ED7534" w:rsidRDefault="00ED7534" w:rsidP="002A7DA5"/>
    <w:sectPr w:rsidR="00ED7534" w:rsidSect="00103EB2">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4DF3" w:rsidRDefault="00224DF3" w:rsidP="00513A7E">
      <w:r>
        <w:separator/>
      </w:r>
    </w:p>
  </w:endnote>
  <w:endnote w:type="continuationSeparator" w:id="0">
    <w:p w:rsidR="00224DF3" w:rsidRDefault="00224DF3" w:rsidP="00513A7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0747552"/>
      <w:docPartObj>
        <w:docPartGallery w:val="Page Numbers (Bottom of Page)"/>
        <w:docPartUnique/>
      </w:docPartObj>
    </w:sdtPr>
    <w:sdtContent>
      <w:p w:rsidR="00513A7E" w:rsidRDefault="00103EB2">
        <w:pPr>
          <w:pStyle w:val="Footer"/>
          <w:jc w:val="right"/>
        </w:pPr>
        <w:r>
          <w:fldChar w:fldCharType="begin"/>
        </w:r>
        <w:r w:rsidR="00513A7E">
          <w:instrText>PAGE   \* MERGEFORMAT</w:instrText>
        </w:r>
        <w:r>
          <w:fldChar w:fldCharType="separate"/>
        </w:r>
        <w:r w:rsidR="0004770E" w:rsidRPr="0004770E">
          <w:rPr>
            <w:noProof/>
            <w:lang w:val="bg-BG"/>
          </w:rPr>
          <w:t>1</w:t>
        </w:r>
        <w:r>
          <w:fldChar w:fldCharType="end"/>
        </w:r>
      </w:p>
    </w:sdtContent>
  </w:sdt>
  <w:p w:rsidR="00513A7E" w:rsidRDefault="00513A7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4DF3" w:rsidRDefault="00224DF3" w:rsidP="00513A7E">
      <w:r>
        <w:separator/>
      </w:r>
    </w:p>
  </w:footnote>
  <w:footnote w:type="continuationSeparator" w:id="0">
    <w:p w:rsidR="00224DF3" w:rsidRDefault="00224DF3" w:rsidP="00513A7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hyphenationZone w:val="425"/>
  <w:characterSpacingControl w:val="doNotCompress"/>
  <w:footnotePr>
    <w:footnote w:id="-1"/>
    <w:footnote w:id="0"/>
  </w:footnotePr>
  <w:endnotePr>
    <w:endnote w:id="-1"/>
    <w:endnote w:id="0"/>
  </w:endnotePr>
  <w:compat/>
  <w:rsids>
    <w:rsidRoot w:val="002A7DA5"/>
    <w:rsid w:val="000101BE"/>
    <w:rsid w:val="0004770E"/>
    <w:rsid w:val="000867C9"/>
    <w:rsid w:val="000E0621"/>
    <w:rsid w:val="00103EB2"/>
    <w:rsid w:val="0013328E"/>
    <w:rsid w:val="001E5055"/>
    <w:rsid w:val="00224DF3"/>
    <w:rsid w:val="002641EF"/>
    <w:rsid w:val="00271253"/>
    <w:rsid w:val="002A7DA5"/>
    <w:rsid w:val="002D66C8"/>
    <w:rsid w:val="00326BE5"/>
    <w:rsid w:val="003467FD"/>
    <w:rsid w:val="00377296"/>
    <w:rsid w:val="00513A7E"/>
    <w:rsid w:val="00610205"/>
    <w:rsid w:val="006D33AB"/>
    <w:rsid w:val="007435D6"/>
    <w:rsid w:val="008C2447"/>
    <w:rsid w:val="00931161"/>
    <w:rsid w:val="00990A65"/>
    <w:rsid w:val="00A06C17"/>
    <w:rsid w:val="00A30C89"/>
    <w:rsid w:val="00AF7566"/>
    <w:rsid w:val="00BE3B79"/>
    <w:rsid w:val="00C44263"/>
    <w:rsid w:val="00C64986"/>
    <w:rsid w:val="00D86E27"/>
    <w:rsid w:val="00D92153"/>
    <w:rsid w:val="00ED7534"/>
    <w:rsid w:val="00F12E04"/>
    <w:rsid w:val="00F41DE5"/>
    <w:rsid w:val="00F501AD"/>
    <w:rsid w:val="00F61089"/>
    <w:rsid w:val="00F831C9"/>
    <w:rsid w:val="00FE72A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DA5"/>
    <w:pPr>
      <w:spacing w:after="0" w:line="240" w:lineRule="auto"/>
    </w:pPr>
    <w:rPr>
      <w:rFonts w:ascii="Times New Roman" w:eastAsia="Times New Roman" w:hAnsi="Times New Roman" w:cs="Times New Roman"/>
      <w:sz w:val="20"/>
      <w:szCs w:val="20"/>
      <w:lang w:val="en-AU"/>
    </w:rPr>
  </w:style>
  <w:style w:type="paragraph" w:styleId="Heading4">
    <w:name w:val="heading 4"/>
    <w:basedOn w:val="Normal"/>
    <w:next w:val="Normal"/>
    <w:link w:val="Heading4Char"/>
    <w:qFormat/>
    <w:rsid w:val="002A7DA5"/>
    <w:pPr>
      <w:keepNext/>
      <w:jc w:val="center"/>
      <w:outlineLvl w:val="3"/>
    </w:pPr>
    <w:rPr>
      <w:b/>
      <w:sz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Normal"/>
    <w:link w:val="10"/>
    <w:qFormat/>
    <w:rsid w:val="003467FD"/>
    <w:pPr>
      <w:pBdr>
        <w:bottom w:val="single" w:sz="4" w:space="1" w:color="auto"/>
      </w:pBdr>
      <w:spacing w:before="120" w:after="120"/>
      <w:jc w:val="center"/>
    </w:pPr>
    <w:rPr>
      <w:rFonts w:eastAsiaTheme="minorHAnsi" w:cstheme="minorBidi"/>
      <w:b/>
      <w:sz w:val="24"/>
      <w:szCs w:val="24"/>
      <w:lang w:val="bg-BG" w:eastAsia="bg-BG"/>
    </w:rPr>
  </w:style>
  <w:style w:type="character" w:customStyle="1" w:styleId="10">
    <w:name w:val="Стил1 Знак"/>
    <w:basedOn w:val="DefaultParagraphFont"/>
    <w:link w:val="1"/>
    <w:rsid w:val="003467FD"/>
    <w:rPr>
      <w:rFonts w:ascii="Times New Roman" w:hAnsi="Times New Roman"/>
      <w:b/>
      <w:sz w:val="24"/>
      <w:szCs w:val="24"/>
      <w:lang w:val="bg-BG" w:eastAsia="bg-BG"/>
    </w:rPr>
  </w:style>
  <w:style w:type="character" w:customStyle="1" w:styleId="Heading4Char">
    <w:name w:val="Heading 4 Char"/>
    <w:basedOn w:val="DefaultParagraphFont"/>
    <w:link w:val="Heading4"/>
    <w:rsid w:val="002A7DA5"/>
    <w:rPr>
      <w:rFonts w:ascii="Times New Roman" w:eastAsia="Times New Roman" w:hAnsi="Times New Roman" w:cs="Times New Roman"/>
      <w:b/>
      <w:sz w:val="24"/>
      <w:szCs w:val="20"/>
      <w:lang w:val="bg-BG"/>
    </w:rPr>
  </w:style>
  <w:style w:type="paragraph" w:styleId="BodyText3">
    <w:name w:val="Body Text 3"/>
    <w:basedOn w:val="Normal"/>
    <w:link w:val="BodyText3Char"/>
    <w:rsid w:val="002A7DA5"/>
    <w:pPr>
      <w:jc w:val="both"/>
    </w:pPr>
    <w:rPr>
      <w:b/>
      <w:sz w:val="24"/>
      <w:lang w:val="bg-BG"/>
    </w:rPr>
  </w:style>
  <w:style w:type="character" w:customStyle="1" w:styleId="BodyText3Char">
    <w:name w:val="Body Text 3 Char"/>
    <w:basedOn w:val="DefaultParagraphFont"/>
    <w:link w:val="BodyText3"/>
    <w:rsid w:val="002A7DA5"/>
    <w:rPr>
      <w:rFonts w:ascii="Times New Roman" w:eastAsia="Times New Roman" w:hAnsi="Times New Roman" w:cs="Times New Roman"/>
      <w:b/>
      <w:sz w:val="24"/>
      <w:szCs w:val="20"/>
      <w:lang w:val="bg-BG"/>
    </w:rPr>
  </w:style>
  <w:style w:type="paragraph" w:styleId="BodyText">
    <w:name w:val="Body Text"/>
    <w:aliases w:val=" Знак6"/>
    <w:basedOn w:val="Normal"/>
    <w:link w:val="BodyTextChar"/>
    <w:rsid w:val="002A7DA5"/>
    <w:pPr>
      <w:spacing w:after="120"/>
    </w:pPr>
  </w:style>
  <w:style w:type="character" w:customStyle="1" w:styleId="BodyTextChar">
    <w:name w:val="Body Text Char"/>
    <w:aliases w:val=" Знак6 Char"/>
    <w:basedOn w:val="DefaultParagraphFont"/>
    <w:link w:val="BodyText"/>
    <w:rsid w:val="002A7DA5"/>
    <w:rPr>
      <w:rFonts w:ascii="Times New Roman" w:eastAsia="Times New Roman" w:hAnsi="Times New Roman" w:cs="Times New Roman"/>
      <w:sz w:val="20"/>
      <w:szCs w:val="20"/>
      <w:lang w:val="en-AU"/>
    </w:rPr>
  </w:style>
  <w:style w:type="paragraph" w:styleId="Header">
    <w:name w:val="header"/>
    <w:basedOn w:val="Normal"/>
    <w:link w:val="HeaderChar"/>
    <w:uiPriority w:val="99"/>
    <w:unhideWhenUsed/>
    <w:rsid w:val="00513A7E"/>
    <w:pPr>
      <w:tabs>
        <w:tab w:val="center" w:pos="4680"/>
        <w:tab w:val="right" w:pos="9360"/>
      </w:tabs>
    </w:pPr>
  </w:style>
  <w:style w:type="character" w:customStyle="1" w:styleId="HeaderChar">
    <w:name w:val="Header Char"/>
    <w:basedOn w:val="DefaultParagraphFont"/>
    <w:link w:val="Header"/>
    <w:uiPriority w:val="99"/>
    <w:rsid w:val="00513A7E"/>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513A7E"/>
    <w:pPr>
      <w:tabs>
        <w:tab w:val="center" w:pos="4680"/>
        <w:tab w:val="right" w:pos="9360"/>
      </w:tabs>
    </w:pPr>
  </w:style>
  <w:style w:type="character" w:customStyle="1" w:styleId="FooterChar">
    <w:name w:val="Footer Char"/>
    <w:basedOn w:val="DefaultParagraphFont"/>
    <w:link w:val="Footer"/>
    <w:uiPriority w:val="99"/>
    <w:rsid w:val="00513A7E"/>
    <w:rPr>
      <w:rFonts w:ascii="Times New Roman" w:eastAsia="Times New Roman" w:hAnsi="Times New Roman" w:cs="Times New Roman"/>
      <w:sz w:val="20"/>
      <w:szCs w:val="20"/>
      <w:lang w:val="en-AU"/>
    </w:rPr>
  </w:style>
  <w:style w:type="paragraph" w:styleId="FootnoteText">
    <w:name w:val="footnote text"/>
    <w:basedOn w:val="Normal"/>
    <w:link w:val="FootnoteTextChar"/>
    <w:uiPriority w:val="99"/>
    <w:semiHidden/>
    <w:unhideWhenUsed/>
    <w:rsid w:val="00C64986"/>
  </w:style>
  <w:style w:type="character" w:customStyle="1" w:styleId="FootnoteTextChar">
    <w:name w:val="Footnote Text Char"/>
    <w:basedOn w:val="DefaultParagraphFont"/>
    <w:link w:val="FootnoteText"/>
    <w:uiPriority w:val="99"/>
    <w:semiHidden/>
    <w:rsid w:val="00C64986"/>
    <w:rPr>
      <w:rFonts w:ascii="Times New Roman" w:eastAsia="Times New Roman" w:hAnsi="Times New Roman" w:cs="Times New Roman"/>
      <w:sz w:val="20"/>
      <w:szCs w:val="20"/>
      <w:lang w:val="en-AU"/>
    </w:rPr>
  </w:style>
  <w:style w:type="character" w:styleId="FootnoteReference">
    <w:name w:val="footnote reference"/>
    <w:basedOn w:val="DefaultParagraphFont"/>
    <w:uiPriority w:val="99"/>
    <w:semiHidden/>
    <w:unhideWhenUsed/>
    <w:rsid w:val="00C64986"/>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4442</Words>
  <Characters>25324</Characters>
  <Application>Microsoft Office Word</Application>
  <DocSecurity>0</DocSecurity>
  <Lines>211</Lines>
  <Paragraphs>59</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29707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PC4 PC4</dc:creator>
  <cp:lastModifiedBy>Obchtina-ZEMEN</cp:lastModifiedBy>
  <cp:revision>3</cp:revision>
  <dcterms:created xsi:type="dcterms:W3CDTF">2022-02-23T07:55:00Z</dcterms:created>
  <dcterms:modified xsi:type="dcterms:W3CDTF">2022-02-23T07:56:00Z</dcterms:modified>
</cp:coreProperties>
</file>