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58C" w:rsidRPr="0039158C" w:rsidRDefault="0039158C" w:rsidP="0039158C">
      <w:pPr>
        <w:pStyle w:val="Heading1"/>
        <w:keepNext w:val="0"/>
        <w:widowControl w:val="0"/>
        <w:rPr>
          <w:rFonts w:ascii="Times New Roman" w:hAnsi="Times New Roman"/>
          <w:sz w:val="24"/>
          <w:szCs w:val="24"/>
        </w:rPr>
      </w:pPr>
      <w:r w:rsidRPr="0039158C">
        <w:rPr>
          <w:rFonts w:ascii="Times New Roman" w:hAnsi="Times New Roman"/>
          <w:sz w:val="24"/>
          <w:szCs w:val="24"/>
        </w:rPr>
        <w:t>Приложение № 2</w:t>
      </w:r>
    </w:p>
    <w:p w:rsidR="0039158C" w:rsidRPr="0039158C" w:rsidRDefault="0039158C" w:rsidP="0039158C">
      <w:pPr>
        <w:pStyle w:val="BodyText"/>
        <w:spacing w:after="0"/>
        <w:rPr>
          <w:color w:val="000000"/>
          <w:sz w:val="24"/>
          <w:szCs w:val="24"/>
          <w:lang w:val="bg-BG"/>
        </w:rPr>
      </w:pPr>
    </w:p>
    <w:p w:rsidR="0039158C" w:rsidRPr="0039158C" w:rsidRDefault="0039158C" w:rsidP="0039158C">
      <w:pPr>
        <w:pStyle w:val="Title"/>
        <w:rPr>
          <w:sz w:val="24"/>
        </w:rPr>
      </w:pPr>
    </w:p>
    <w:p w:rsidR="0039158C" w:rsidRPr="0039158C" w:rsidRDefault="0039158C" w:rsidP="0039158C">
      <w:pPr>
        <w:pStyle w:val="Heading2"/>
        <w:ind w:right="22"/>
        <w:rPr>
          <w:rFonts w:ascii="Times New Roman" w:hAnsi="Times New Roman"/>
          <w:b/>
          <w:sz w:val="24"/>
          <w:szCs w:val="24"/>
        </w:rPr>
      </w:pPr>
      <w:bookmarkStart w:id="0" w:name="_СВЕДЕНИЯ_ЗА_УЧАСТНИКА"/>
      <w:bookmarkStart w:id="1" w:name="_СВЕДЕНИЯ_ЗА_КАНДИДАТА"/>
      <w:bookmarkStart w:id="2" w:name="_ЦЕНОВА_ОФЕРТА"/>
      <w:bookmarkEnd w:id="0"/>
      <w:bookmarkEnd w:id="1"/>
      <w:bookmarkEnd w:id="2"/>
      <w:r w:rsidRPr="0039158C">
        <w:rPr>
          <w:rFonts w:ascii="Times New Roman" w:hAnsi="Times New Roman"/>
          <w:b/>
          <w:sz w:val="24"/>
          <w:szCs w:val="24"/>
        </w:rPr>
        <w:t>ЦЕНОВО ПРЕДЛОЖЕНИЕ</w:t>
      </w:r>
    </w:p>
    <w:p w:rsidR="0039158C" w:rsidRPr="0039158C" w:rsidRDefault="0039158C" w:rsidP="0039158C">
      <w:pPr>
        <w:pStyle w:val="BodyTextIndent"/>
        <w:spacing w:after="0"/>
        <w:ind w:left="0"/>
        <w:jc w:val="both"/>
        <w:rPr>
          <w:sz w:val="24"/>
          <w:szCs w:val="24"/>
          <w:lang w:val="bg-BG"/>
        </w:rPr>
      </w:pPr>
    </w:p>
    <w:p w:rsidR="0039158C" w:rsidRPr="0039158C" w:rsidRDefault="0039158C" w:rsidP="0039158C">
      <w:pPr>
        <w:pStyle w:val="BodyTextIndent"/>
        <w:spacing w:after="0"/>
        <w:jc w:val="both"/>
        <w:rPr>
          <w:sz w:val="24"/>
          <w:szCs w:val="24"/>
          <w:lang w:val="bg-BG"/>
        </w:rPr>
      </w:pPr>
    </w:p>
    <w:p w:rsidR="0039158C" w:rsidRPr="0039158C" w:rsidRDefault="0039158C" w:rsidP="0039158C">
      <w:pPr>
        <w:pStyle w:val="BodyTextIndent"/>
        <w:spacing w:after="0" w:line="360" w:lineRule="auto"/>
        <w:ind w:left="0"/>
        <w:jc w:val="center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От __________________________________________________________________________,</w:t>
      </w:r>
    </w:p>
    <w:p w:rsidR="0039158C" w:rsidRPr="0039158C" w:rsidRDefault="0039158C" w:rsidP="0039158C">
      <w:pPr>
        <w:pStyle w:val="BodyTextIndent"/>
        <w:spacing w:after="0" w:line="360" w:lineRule="auto"/>
        <w:jc w:val="center"/>
        <w:rPr>
          <w:sz w:val="24"/>
          <w:szCs w:val="24"/>
          <w:vertAlign w:val="superscript"/>
          <w:lang w:val="bg-BG"/>
        </w:rPr>
      </w:pPr>
      <w:r w:rsidRPr="0039158C">
        <w:rPr>
          <w:sz w:val="24"/>
          <w:szCs w:val="24"/>
          <w:vertAlign w:val="superscript"/>
          <w:lang w:val="bg-BG"/>
        </w:rPr>
        <w:t>(наименованието на участника)</w:t>
      </w:r>
    </w:p>
    <w:p w:rsidR="0039158C" w:rsidRPr="0039158C" w:rsidRDefault="0039158C" w:rsidP="0039158C">
      <w:pPr>
        <w:pStyle w:val="BodyTextIndent"/>
        <w:spacing w:after="0" w:line="360" w:lineRule="auto"/>
        <w:ind w:left="0"/>
        <w:jc w:val="center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с ЕИК _____________________, представляван от ______________________________________________________________,</w:t>
      </w:r>
    </w:p>
    <w:p w:rsidR="0039158C" w:rsidRPr="0039158C" w:rsidRDefault="0039158C" w:rsidP="0039158C">
      <w:pPr>
        <w:pStyle w:val="BodyTextIndent"/>
        <w:spacing w:after="0" w:line="360" w:lineRule="auto"/>
        <w:ind w:left="0"/>
        <w:jc w:val="center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в качеството на _____________________________________</w:t>
      </w:r>
    </w:p>
    <w:p w:rsidR="0039158C" w:rsidRPr="0039158C" w:rsidRDefault="0039158C" w:rsidP="0039158C">
      <w:pPr>
        <w:jc w:val="both"/>
        <w:outlineLvl w:val="0"/>
        <w:rPr>
          <w:color w:val="000000"/>
          <w:sz w:val="24"/>
          <w:szCs w:val="24"/>
          <w:lang w:val="bg-BG"/>
        </w:rPr>
      </w:pPr>
    </w:p>
    <w:p w:rsidR="0039158C" w:rsidRPr="0039158C" w:rsidRDefault="0039158C" w:rsidP="0039158C">
      <w:pPr>
        <w:pStyle w:val="BodyTextIndent"/>
        <w:spacing w:after="0"/>
        <w:rPr>
          <w:b/>
          <w:sz w:val="24"/>
          <w:szCs w:val="24"/>
          <w:lang w:val="bg-BG"/>
        </w:rPr>
      </w:pPr>
    </w:p>
    <w:p w:rsidR="0039158C" w:rsidRPr="0039158C" w:rsidRDefault="0039158C" w:rsidP="0039158C">
      <w:pPr>
        <w:pStyle w:val="BodyTextIndent"/>
        <w:spacing w:after="0"/>
        <w:jc w:val="center"/>
        <w:rPr>
          <w:b/>
          <w:sz w:val="24"/>
          <w:szCs w:val="24"/>
          <w:lang w:val="bg-BG"/>
        </w:rPr>
      </w:pPr>
    </w:p>
    <w:p w:rsidR="0039158C" w:rsidRPr="0039158C" w:rsidRDefault="0039158C" w:rsidP="0039158C">
      <w:pPr>
        <w:pStyle w:val="BodyTextIndent"/>
        <w:spacing w:after="0"/>
        <w:ind w:left="0"/>
        <w:jc w:val="center"/>
        <w:rPr>
          <w:b/>
          <w:sz w:val="24"/>
          <w:szCs w:val="24"/>
          <w:lang w:val="bg-BG"/>
        </w:rPr>
      </w:pPr>
      <w:r w:rsidRPr="0039158C">
        <w:rPr>
          <w:b/>
          <w:sz w:val="24"/>
          <w:szCs w:val="24"/>
          <w:lang w:val="bg-BG"/>
        </w:rPr>
        <w:t xml:space="preserve">УВАЖАЕМИ </w:t>
      </w:r>
      <w:r w:rsidR="002B4B79">
        <w:rPr>
          <w:b/>
          <w:sz w:val="24"/>
          <w:szCs w:val="24"/>
          <w:lang w:val="bg-BG"/>
        </w:rPr>
        <w:t>ДАМИ И ГОСПОДА,</w:t>
      </w:r>
    </w:p>
    <w:p w:rsidR="0039158C" w:rsidRPr="0039158C" w:rsidRDefault="0039158C" w:rsidP="0039158C">
      <w:pPr>
        <w:pStyle w:val="BodyTextIndent"/>
        <w:spacing w:after="0"/>
        <w:rPr>
          <w:b/>
          <w:sz w:val="24"/>
          <w:szCs w:val="24"/>
          <w:lang w:val="bg-BG"/>
        </w:rPr>
      </w:pPr>
    </w:p>
    <w:p w:rsidR="0039158C" w:rsidRPr="00E3682D" w:rsidRDefault="0039158C" w:rsidP="00E3682D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На основание Ваша Заповед №</w:t>
      </w:r>
      <w:r>
        <w:rPr>
          <w:sz w:val="24"/>
          <w:szCs w:val="24"/>
          <w:lang w:val="bg-BG"/>
        </w:rPr>
        <w:t xml:space="preserve"> ……….. </w:t>
      </w:r>
      <w:r w:rsidRPr="0039158C">
        <w:rPr>
          <w:sz w:val="24"/>
          <w:szCs w:val="24"/>
          <w:lang w:val="bg-BG"/>
        </w:rPr>
        <w:t>год. заявявам, че желая да участвам в търг с тайно наддаване за продажба на стояща дървесина на корен в Обект</w:t>
      </w:r>
      <w:r w:rsidR="00E3682D">
        <w:rPr>
          <w:sz w:val="24"/>
          <w:szCs w:val="24"/>
          <w:lang w:val="bg-BG"/>
        </w:rPr>
        <w:t xml:space="preserve">и </w:t>
      </w:r>
      <w:r w:rsidR="00E3682D" w:rsidRPr="00E3682D">
        <w:rPr>
          <w:sz w:val="24"/>
          <w:szCs w:val="24"/>
          <w:lang w:val="bg-BG"/>
        </w:rPr>
        <w:t xml:space="preserve">с кад. №49357.1.2 – отд. 15 – „д“,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>493</w:t>
      </w:r>
      <w:r w:rsidR="006A1203">
        <w:rPr>
          <w:sz w:val="24"/>
          <w:szCs w:val="24"/>
          <w:lang w:val="bg-BG"/>
        </w:rPr>
        <w:t>5</w:t>
      </w:r>
      <w:r w:rsidR="00E3682D" w:rsidRPr="00E3682D">
        <w:rPr>
          <w:sz w:val="24"/>
          <w:szCs w:val="24"/>
          <w:lang w:val="bg-BG"/>
        </w:rPr>
        <w:t xml:space="preserve">7.1.4 – отд. 15 – „з“ – в землището на село Мурено,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 xml:space="preserve">55141.3.17 – отд. 266 – „д“,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 xml:space="preserve">55141.3.98 – отд. 266 – „д“ – в землището на село Падине,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 xml:space="preserve">27320.10.62 – отд. 238 – „в“ – в землището на село Еловдол,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 xml:space="preserve">16170.15.6 – отд. 7 – „о“ – в землището на село Горна Глоговица, </w:t>
      </w:r>
      <w:r w:rsidR="00082221" w:rsidRPr="00E3682D">
        <w:rPr>
          <w:sz w:val="24"/>
          <w:szCs w:val="24"/>
          <w:lang w:val="bg-BG"/>
        </w:rPr>
        <w:t>с кад. №</w:t>
      </w:r>
      <w:r w:rsidR="00E3682D" w:rsidRPr="00E3682D">
        <w:rPr>
          <w:sz w:val="24"/>
          <w:szCs w:val="24"/>
          <w:lang w:val="bg-BG"/>
        </w:rPr>
        <w:t>14146.4.185 – отд. 102 – „е1“, „ж1“ – в землището на село Габров</w:t>
      </w:r>
      <w:r w:rsidR="00D571AA">
        <w:rPr>
          <w:sz w:val="24"/>
          <w:szCs w:val="24"/>
          <w:lang w:val="bg-BG"/>
        </w:rPr>
        <w:t xml:space="preserve"> </w:t>
      </w:r>
      <w:r w:rsidR="00E3682D" w:rsidRPr="00E3682D">
        <w:rPr>
          <w:sz w:val="24"/>
          <w:szCs w:val="24"/>
          <w:lang w:val="bg-BG"/>
        </w:rPr>
        <w:t>дол</w:t>
      </w:r>
      <w:r w:rsidR="00FD0B85">
        <w:rPr>
          <w:sz w:val="24"/>
          <w:szCs w:val="24"/>
          <w:lang w:val="bg-BG"/>
        </w:rPr>
        <w:t xml:space="preserve"> </w:t>
      </w:r>
      <w:r w:rsidRPr="0039158C">
        <w:rPr>
          <w:sz w:val="24"/>
          <w:szCs w:val="24"/>
          <w:lang w:val="bg-BG"/>
        </w:rPr>
        <w:t xml:space="preserve">на територията на </w:t>
      </w:r>
      <w:r>
        <w:rPr>
          <w:sz w:val="24"/>
          <w:szCs w:val="24"/>
          <w:lang w:val="bg-BG"/>
        </w:rPr>
        <w:t>община Земен</w:t>
      </w:r>
      <w:r w:rsidRPr="0039158C">
        <w:rPr>
          <w:sz w:val="24"/>
          <w:szCs w:val="24"/>
          <w:lang w:val="bg-BG"/>
        </w:rPr>
        <w:t>, като правя следното предложение:</w:t>
      </w:r>
    </w:p>
    <w:p w:rsidR="0039158C" w:rsidRPr="0039158C" w:rsidRDefault="0039158C" w:rsidP="0039158C">
      <w:pPr>
        <w:jc w:val="both"/>
        <w:rPr>
          <w:color w:val="000000"/>
          <w:sz w:val="24"/>
          <w:szCs w:val="24"/>
          <w:lang w:val="bg-BG" w:eastAsia="bg-BG"/>
        </w:rPr>
      </w:pPr>
    </w:p>
    <w:p w:rsidR="0039158C" w:rsidRPr="0039158C" w:rsidRDefault="0039158C" w:rsidP="0039158C">
      <w:pPr>
        <w:spacing w:line="360" w:lineRule="auto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1.</w:t>
      </w:r>
      <w:r w:rsidR="00444193">
        <w:rPr>
          <w:sz w:val="24"/>
          <w:szCs w:val="24"/>
          <w:lang w:val="bg-BG"/>
        </w:rPr>
        <w:t>1</w:t>
      </w:r>
      <w:r w:rsidRPr="0039158C">
        <w:rPr>
          <w:sz w:val="24"/>
          <w:szCs w:val="24"/>
          <w:lang w:val="bg-BG"/>
        </w:rPr>
        <w:t xml:space="preserve"> Предлагам</w:t>
      </w:r>
      <w:r w:rsidR="00641490">
        <w:rPr>
          <w:sz w:val="24"/>
          <w:szCs w:val="24"/>
          <w:lang w:val="bg-BG"/>
        </w:rPr>
        <w:t xml:space="preserve"> обща цена:</w:t>
      </w:r>
      <w:r w:rsidRPr="0039158C">
        <w:rPr>
          <w:sz w:val="24"/>
          <w:szCs w:val="24"/>
          <w:lang w:val="bg-BG"/>
        </w:rPr>
        <w:t xml:space="preserve"> ______________________ лв. (</w:t>
      </w:r>
      <w:r w:rsidR="00494B96">
        <w:rPr>
          <w:sz w:val="24"/>
          <w:szCs w:val="24"/>
          <w:lang w:val="bg-BG"/>
        </w:rPr>
        <w:t xml:space="preserve"> словом: </w:t>
      </w:r>
      <w:r w:rsidRPr="0039158C">
        <w:rPr>
          <w:sz w:val="24"/>
          <w:szCs w:val="24"/>
          <w:lang w:val="bg-BG"/>
        </w:rPr>
        <w:t>_____________________</w:t>
      </w:r>
    </w:p>
    <w:p w:rsidR="00296FE3" w:rsidRDefault="0039158C" w:rsidP="004C234D">
      <w:pPr>
        <w:spacing w:line="276" w:lineRule="auto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 xml:space="preserve">________________________________________________________) без ДДС за покупка на </w:t>
      </w:r>
      <w:r w:rsidR="00082221">
        <w:rPr>
          <w:sz w:val="24"/>
          <w:szCs w:val="24"/>
          <w:lang w:val="bg-BG"/>
        </w:rPr>
        <w:t xml:space="preserve">стояща </w:t>
      </w:r>
      <w:r w:rsidRPr="0039158C">
        <w:rPr>
          <w:sz w:val="24"/>
          <w:szCs w:val="24"/>
          <w:lang w:val="bg-BG"/>
        </w:rPr>
        <w:t>дървесин</w:t>
      </w:r>
      <w:r w:rsidR="00082221">
        <w:rPr>
          <w:sz w:val="24"/>
          <w:szCs w:val="24"/>
          <w:lang w:val="bg-BG"/>
        </w:rPr>
        <w:t>а на корен, съобразно</w:t>
      </w:r>
      <w:r w:rsidR="004C234D">
        <w:rPr>
          <w:sz w:val="24"/>
          <w:szCs w:val="24"/>
          <w:lang w:val="bg-BG"/>
        </w:rPr>
        <w:t xml:space="preserve"> предоставената информация – опис на обектите, </w:t>
      </w:r>
      <w:r w:rsidRPr="0039158C">
        <w:rPr>
          <w:sz w:val="24"/>
          <w:szCs w:val="24"/>
          <w:lang w:val="bg-BG"/>
        </w:rPr>
        <w:t xml:space="preserve"> със срок на изпълнение </w:t>
      </w:r>
      <w:r w:rsidR="00253690">
        <w:rPr>
          <w:sz w:val="24"/>
          <w:szCs w:val="24"/>
          <w:lang w:val="bg-BG"/>
        </w:rPr>
        <w:t xml:space="preserve">на добива </w:t>
      </w:r>
      <w:r w:rsidRPr="0039158C">
        <w:rPr>
          <w:sz w:val="24"/>
          <w:szCs w:val="24"/>
          <w:lang w:val="bg-BG"/>
        </w:rPr>
        <w:t>съобразно заложения график за обекта</w:t>
      </w:r>
      <w:r w:rsidR="00296FE3">
        <w:rPr>
          <w:sz w:val="24"/>
          <w:szCs w:val="24"/>
          <w:lang w:val="bg-BG"/>
        </w:rPr>
        <w:t xml:space="preserve">. </w:t>
      </w:r>
    </w:p>
    <w:p w:rsidR="00444193" w:rsidRDefault="00444193" w:rsidP="004C234D">
      <w:pPr>
        <w:spacing w:line="276" w:lineRule="auto"/>
        <w:jc w:val="both"/>
        <w:rPr>
          <w:sz w:val="24"/>
          <w:szCs w:val="24"/>
          <w:lang w:val="bg-BG"/>
        </w:rPr>
      </w:pPr>
    </w:p>
    <w:p w:rsidR="0039158C" w:rsidRDefault="00444193" w:rsidP="004C234D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1.2. Предложената по-горе обща цена е </w:t>
      </w:r>
      <w:r w:rsidR="003964D9">
        <w:rPr>
          <w:sz w:val="24"/>
          <w:szCs w:val="24"/>
          <w:lang w:val="bg-BG"/>
        </w:rPr>
        <w:t>формирана</w:t>
      </w:r>
      <w:r>
        <w:rPr>
          <w:sz w:val="24"/>
          <w:szCs w:val="24"/>
          <w:lang w:val="bg-BG"/>
        </w:rPr>
        <w:t xml:space="preserve"> на базата на посочените прогнозни количества</w:t>
      </w:r>
      <w:r w:rsidR="00324D1B">
        <w:rPr>
          <w:sz w:val="24"/>
          <w:szCs w:val="24"/>
          <w:lang w:val="bg-BG"/>
        </w:rPr>
        <w:t xml:space="preserve"> за всички обекти и съобразно заложените по видове количества дървесина/дървесни продукти, </w:t>
      </w:r>
      <w:r w:rsidR="007E3F1A">
        <w:rPr>
          <w:sz w:val="24"/>
          <w:szCs w:val="24"/>
          <w:lang w:val="bg-BG"/>
        </w:rPr>
        <w:t xml:space="preserve">и при </w:t>
      </w:r>
      <w:r w:rsidR="003964D9">
        <w:rPr>
          <w:sz w:val="24"/>
          <w:szCs w:val="24"/>
          <w:lang w:val="bg-BG"/>
        </w:rPr>
        <w:t xml:space="preserve">следните единични цени: </w:t>
      </w:r>
    </w:p>
    <w:p w:rsidR="00494B96" w:rsidRDefault="00494B96" w:rsidP="004C234D">
      <w:pPr>
        <w:spacing w:line="276" w:lineRule="auto"/>
        <w:jc w:val="both"/>
        <w:rPr>
          <w:sz w:val="24"/>
          <w:szCs w:val="24"/>
          <w:lang w:val="bg-BG"/>
        </w:rPr>
      </w:pPr>
    </w:p>
    <w:tbl>
      <w:tblPr>
        <w:tblW w:w="4545" w:type="pct"/>
        <w:jc w:val="center"/>
        <w:tblLook w:val="0000"/>
      </w:tblPr>
      <w:tblGrid>
        <w:gridCol w:w="4247"/>
        <w:gridCol w:w="1273"/>
        <w:gridCol w:w="1562"/>
        <w:gridCol w:w="1623"/>
      </w:tblGrid>
      <w:tr w:rsidR="00156D4B" w:rsidRPr="00156D4B" w:rsidTr="00044D36">
        <w:trPr>
          <w:cantSplit/>
          <w:trHeight w:val="276"/>
          <w:jc w:val="center"/>
        </w:trPr>
        <w:tc>
          <w:tcPr>
            <w:tcW w:w="2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Категории дървесина и сортименти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Дървесен вид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Единица количество,</w:t>
            </w:r>
          </w:p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пл. куб. м</w:t>
            </w:r>
          </w:p>
        </w:tc>
        <w:tc>
          <w:tcPr>
            <w:tcW w:w="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Цена,</w:t>
            </w:r>
          </w:p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лв. без ДДС/ пл. куб. м</w:t>
            </w:r>
          </w:p>
        </w:tc>
      </w:tr>
      <w:tr w:rsidR="00156D4B" w:rsidRPr="00156D4B" w:rsidTr="00044D36">
        <w:trPr>
          <w:cantSplit/>
          <w:trHeight w:val="624"/>
          <w:jc w:val="center"/>
        </w:trPr>
        <w:tc>
          <w:tcPr>
            <w:tcW w:w="2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8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9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156D4B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156D4B">
              <w:rPr>
                <w:b/>
                <w:bCs/>
                <w:sz w:val="24"/>
                <w:szCs w:val="24"/>
                <w:lang w:val="bg-BG"/>
              </w:rPr>
              <w:t>СТРОИТЕЛНА ДЪРВЕСИНА в т.ч.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044D36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D36" w:rsidRPr="003B27CE" w:rsidRDefault="003B27CE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ЕДРА</w:t>
            </w:r>
            <w:r w:rsidR="00964106">
              <w:rPr>
                <w:rStyle w:val="FootnoteReference"/>
                <w:b/>
                <w:sz w:val="24"/>
                <w:szCs w:val="24"/>
                <w:lang w:val="bg-BG"/>
              </w:rPr>
              <w:footnoteReference w:id="1"/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D36" w:rsidRPr="007C6081" w:rsidRDefault="003B27CE" w:rsidP="000376F8">
            <w:pPr>
              <w:jc w:val="center"/>
              <w:rPr>
                <w:lang w:val="bg-BG" w:eastAsia="bg-BG"/>
              </w:rPr>
            </w:pPr>
            <w:r w:rsidRPr="003B27CE">
              <w:rPr>
                <w:lang w:val="bg-BG" w:eastAsia="bg-BG"/>
              </w:rPr>
              <w:t>б. бор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36" w:rsidRPr="00156D4B" w:rsidRDefault="00FD6EFE" w:rsidP="000376F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36" w:rsidRPr="00156D4B" w:rsidRDefault="00044D36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156D4B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СРЕДНА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 w:rsidRPr="007C6081">
              <w:rPr>
                <w:lang w:val="bg-BG" w:eastAsia="bg-BG"/>
              </w:rPr>
              <w:t>б. бор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 w:rsidRPr="00156D4B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156D4B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ДРЕБНА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 w:rsidRPr="007C6081">
              <w:rPr>
                <w:lang w:val="bg-BG" w:eastAsia="bg-BG"/>
              </w:rPr>
              <w:t>б. бор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 w:rsidRPr="00156D4B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156D4B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  <w:tr w:rsidR="00156D4B" w:rsidRPr="00156D4B" w:rsidTr="00044D36">
        <w:trPr>
          <w:cantSplit/>
          <w:trHeight w:val="296"/>
          <w:jc w:val="center"/>
        </w:trPr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156D4B">
              <w:rPr>
                <w:b/>
                <w:sz w:val="24"/>
                <w:szCs w:val="24"/>
                <w:lang w:val="bg-BG"/>
              </w:rPr>
              <w:t>ДЪРВА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 w:rsidRPr="007C6081">
              <w:rPr>
                <w:lang w:val="bg-BG" w:eastAsia="bg-BG"/>
              </w:rPr>
              <w:t>б. бор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D4B" w:rsidRPr="00156D4B" w:rsidRDefault="00156D4B" w:rsidP="000376F8">
            <w:pPr>
              <w:jc w:val="center"/>
              <w:rPr>
                <w:sz w:val="24"/>
                <w:szCs w:val="24"/>
                <w:lang w:val="bg-BG"/>
              </w:rPr>
            </w:pPr>
          </w:p>
        </w:tc>
      </w:tr>
    </w:tbl>
    <w:p w:rsidR="00F84463" w:rsidRDefault="007E3F1A" w:rsidP="00016625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Приемаме и сме съгласни, по тези единични цени да бъде отчитано изпълнението на договора </w:t>
      </w:r>
      <w:r w:rsidR="00D571AA">
        <w:rPr>
          <w:sz w:val="24"/>
          <w:szCs w:val="24"/>
          <w:lang w:val="bg-BG"/>
        </w:rPr>
        <w:t xml:space="preserve">за всички отдели и подотдели в обектите за добив, </w:t>
      </w:r>
      <w:r>
        <w:rPr>
          <w:sz w:val="24"/>
          <w:szCs w:val="24"/>
          <w:lang w:val="bg-BG"/>
        </w:rPr>
        <w:t xml:space="preserve">и именно по същите да се определя стойността на дължимите суми по договора, </w:t>
      </w:r>
      <w:r w:rsidR="00016625">
        <w:rPr>
          <w:sz w:val="24"/>
          <w:szCs w:val="24"/>
          <w:lang w:val="bg-BG"/>
        </w:rPr>
        <w:t>като на базата на действително изпълнения реален добив и така предложените цени ще се определи окончателното възнаграждение по сключения договор.</w:t>
      </w:r>
    </w:p>
    <w:p w:rsidR="00296FE3" w:rsidRDefault="00296FE3" w:rsidP="00F10493">
      <w:pPr>
        <w:spacing w:line="276" w:lineRule="auto"/>
        <w:jc w:val="both"/>
        <w:rPr>
          <w:sz w:val="24"/>
          <w:szCs w:val="24"/>
          <w:lang w:val="bg-BG"/>
        </w:rPr>
      </w:pPr>
    </w:p>
    <w:p w:rsidR="0039158C" w:rsidRPr="0039158C" w:rsidRDefault="0039158C" w:rsidP="00F10493">
      <w:pPr>
        <w:spacing w:line="276" w:lineRule="auto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2. Известно ми е, че в случай, че бъда определен за купувач, за да сключа договор с продавача, са необходими следните документи:</w:t>
      </w:r>
    </w:p>
    <w:p w:rsidR="0039158C" w:rsidRPr="00FA6458" w:rsidRDefault="0039158C" w:rsidP="00F10493">
      <w:pPr>
        <w:numPr>
          <w:ilvl w:val="0"/>
          <w:numId w:val="1"/>
        </w:numPr>
        <w:tabs>
          <w:tab w:val="clear" w:pos="1440"/>
          <w:tab w:val="num" w:pos="-1080"/>
        </w:tabs>
        <w:spacing w:line="276" w:lineRule="auto"/>
        <w:ind w:left="0" w:firstLine="720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shd w:val="clear" w:color="auto" w:fill="FEFEFE"/>
          <w:lang w:val="bg-BG"/>
        </w:rPr>
        <w:t>свидетелство за съдимост на</w:t>
      </w:r>
      <w:r w:rsidRPr="0039158C">
        <w:rPr>
          <w:sz w:val="24"/>
          <w:szCs w:val="24"/>
          <w:lang w:val="bg-BG"/>
        </w:rPr>
        <w:t xml:space="preserve"> лицата, които представляват търговеца съгласно Търговския закон или законодателството на държава – членка на Европейския съюз, или на друга държава – страна по Споразумението за </w:t>
      </w:r>
      <w:r w:rsidRPr="00FA6458">
        <w:rPr>
          <w:sz w:val="24"/>
          <w:szCs w:val="24"/>
          <w:lang w:val="bg-BG"/>
        </w:rPr>
        <w:t>Европейското икономическо пространство, където търговеца е регистриран.</w:t>
      </w:r>
      <w:r w:rsidRPr="00FA6458">
        <w:rPr>
          <w:b/>
          <w:i/>
          <w:sz w:val="24"/>
          <w:szCs w:val="24"/>
          <w:lang w:val="bg-BG"/>
        </w:rPr>
        <w:t xml:space="preserve"> Желая същото да бъде изискано служебно - ДА</w:t>
      </w:r>
      <w:r w:rsidRPr="00FA6458">
        <w:rPr>
          <w:b/>
          <w:i/>
          <w:sz w:val="24"/>
          <w:szCs w:val="24"/>
          <w:lang w:val="bg-BG"/>
        </w:rPr>
        <w:sym w:font="Wingdings 2" w:char="F0A3"/>
      </w:r>
      <w:r w:rsidRPr="00FA6458">
        <w:rPr>
          <w:b/>
          <w:i/>
          <w:sz w:val="24"/>
          <w:szCs w:val="24"/>
          <w:lang w:val="bg-BG"/>
        </w:rPr>
        <w:t>, НЕ</w:t>
      </w:r>
      <w:r w:rsidRPr="00FA6458">
        <w:rPr>
          <w:b/>
          <w:i/>
          <w:sz w:val="24"/>
          <w:szCs w:val="24"/>
          <w:lang w:val="bg-BG"/>
        </w:rPr>
        <w:sym w:font="Wingdings 2" w:char="F0A3"/>
      </w:r>
      <w:r w:rsidRPr="00FA6458">
        <w:rPr>
          <w:b/>
          <w:i/>
          <w:sz w:val="24"/>
          <w:szCs w:val="24"/>
          <w:lang w:val="bg-BG"/>
        </w:rPr>
        <w:t xml:space="preserve"> (вярното се отразява със знак „Х“)</w:t>
      </w:r>
      <w:r w:rsidRPr="00FA6458">
        <w:rPr>
          <w:sz w:val="24"/>
          <w:szCs w:val="24"/>
          <w:lang w:val="bg-BG"/>
        </w:rPr>
        <w:t xml:space="preserve">; </w:t>
      </w:r>
    </w:p>
    <w:p w:rsidR="0039158C" w:rsidRPr="00FA6458" w:rsidRDefault="0039158C" w:rsidP="00F10493">
      <w:pPr>
        <w:numPr>
          <w:ilvl w:val="0"/>
          <w:numId w:val="1"/>
        </w:numPr>
        <w:tabs>
          <w:tab w:val="clear" w:pos="1440"/>
          <w:tab w:val="num" w:pos="-1080"/>
        </w:tabs>
        <w:spacing w:line="276" w:lineRule="auto"/>
        <w:ind w:left="0" w:firstLine="720"/>
        <w:jc w:val="both"/>
        <w:rPr>
          <w:sz w:val="24"/>
          <w:szCs w:val="24"/>
          <w:lang w:val="bg-BG"/>
        </w:rPr>
      </w:pPr>
      <w:r w:rsidRPr="00FA6458">
        <w:rPr>
          <w:sz w:val="24"/>
          <w:szCs w:val="24"/>
          <w:lang w:val="bg-BG"/>
        </w:rPr>
        <w:t>удостоверение от съответната ТД на НАП, че участникът няма парични задължения към държавата по смисъла на чл. 162, ал. 2 от Данъчно-осигурителния процесуален кодекс, установени с влязъл в сила акт на компетентен орган.</w:t>
      </w:r>
      <w:r w:rsidRPr="00FA6458">
        <w:rPr>
          <w:b/>
          <w:i/>
          <w:sz w:val="24"/>
          <w:szCs w:val="24"/>
          <w:lang w:val="bg-BG"/>
        </w:rPr>
        <w:t xml:space="preserve"> Желая същото да бъде изискано служебно - ДА</w:t>
      </w:r>
      <w:r w:rsidRPr="00FA6458">
        <w:rPr>
          <w:b/>
          <w:i/>
          <w:sz w:val="24"/>
          <w:szCs w:val="24"/>
          <w:lang w:val="bg-BG"/>
        </w:rPr>
        <w:sym w:font="Wingdings 2" w:char="F0A3"/>
      </w:r>
      <w:r w:rsidRPr="00FA6458">
        <w:rPr>
          <w:b/>
          <w:i/>
          <w:sz w:val="24"/>
          <w:szCs w:val="24"/>
          <w:lang w:val="bg-BG"/>
        </w:rPr>
        <w:t>, НЕ</w:t>
      </w:r>
      <w:r w:rsidRPr="00FA6458">
        <w:rPr>
          <w:b/>
          <w:i/>
          <w:sz w:val="24"/>
          <w:szCs w:val="24"/>
          <w:lang w:val="bg-BG"/>
        </w:rPr>
        <w:sym w:font="Wingdings 2" w:char="F0A3"/>
      </w:r>
      <w:r w:rsidRPr="00FA6458">
        <w:rPr>
          <w:b/>
          <w:i/>
          <w:sz w:val="24"/>
          <w:szCs w:val="24"/>
          <w:lang w:val="bg-BG"/>
        </w:rPr>
        <w:t xml:space="preserve"> (вярното се отразява със знак „Х“)</w:t>
      </w:r>
      <w:r w:rsidRPr="00FA6458">
        <w:rPr>
          <w:sz w:val="24"/>
          <w:szCs w:val="24"/>
          <w:lang w:val="bg-BG"/>
        </w:rPr>
        <w:t>;</w:t>
      </w:r>
    </w:p>
    <w:p w:rsidR="0039158C" w:rsidRPr="0039158C" w:rsidRDefault="0039158C" w:rsidP="00F10493">
      <w:pPr>
        <w:numPr>
          <w:ilvl w:val="0"/>
          <w:numId w:val="1"/>
        </w:numPr>
        <w:tabs>
          <w:tab w:val="clear" w:pos="1440"/>
          <w:tab w:val="num" w:pos="-1080"/>
        </w:tabs>
        <w:spacing w:line="276" w:lineRule="auto"/>
        <w:ind w:left="0" w:firstLine="720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 xml:space="preserve">документ за учредена в полза на продавача банкова гаранция за изпълнение на договора в размер на </w:t>
      </w:r>
      <w:r w:rsidR="00253690" w:rsidRPr="00253690">
        <w:rPr>
          <w:sz w:val="24"/>
          <w:szCs w:val="24"/>
          <w:lang w:val="bg-BG"/>
        </w:rPr>
        <w:t>3</w:t>
      </w:r>
      <w:r w:rsidRPr="00253690">
        <w:rPr>
          <w:sz w:val="24"/>
          <w:szCs w:val="24"/>
          <w:lang w:val="bg-BG"/>
        </w:rPr>
        <w:t>%</w:t>
      </w:r>
      <w:r w:rsidRPr="0039158C">
        <w:rPr>
          <w:sz w:val="24"/>
          <w:szCs w:val="24"/>
          <w:lang w:val="bg-BG"/>
        </w:rPr>
        <w:t xml:space="preserve"> от достигнатата цена, ако определеният за купувач е избрал представянето </w:t>
      </w:r>
      <w:r w:rsidR="00E3682D">
        <w:rPr>
          <w:sz w:val="24"/>
          <w:szCs w:val="24"/>
          <w:lang w:val="bg-BG"/>
        </w:rPr>
        <w:t>ѝ</w:t>
      </w:r>
      <w:r w:rsidRPr="0039158C">
        <w:rPr>
          <w:sz w:val="24"/>
          <w:szCs w:val="24"/>
          <w:lang w:val="bg-BG"/>
        </w:rPr>
        <w:t xml:space="preserve"> в тази форма или документ за плащане на разликата между внесената от него гаранция за участие и размера на гаранцията за изпълнение;</w:t>
      </w:r>
    </w:p>
    <w:p w:rsidR="0039158C" w:rsidRPr="0039158C" w:rsidRDefault="0039158C" w:rsidP="00F10493">
      <w:pPr>
        <w:numPr>
          <w:ilvl w:val="0"/>
          <w:numId w:val="1"/>
        </w:numPr>
        <w:tabs>
          <w:tab w:val="clear" w:pos="1440"/>
          <w:tab w:val="num" w:pos="-1080"/>
        </w:tabs>
        <w:spacing w:line="276" w:lineRule="auto"/>
        <w:ind w:left="0" w:firstLine="720"/>
        <w:jc w:val="both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всички необходими документи, доказващи декларираните обстоятелства за техническа и кадрова обезпеченост (самостоятелно или заедно с подизпълнителите, когато са посочени такива).</w:t>
      </w:r>
    </w:p>
    <w:p w:rsidR="0039158C" w:rsidRPr="0039158C" w:rsidRDefault="0039158C" w:rsidP="00F10493">
      <w:pPr>
        <w:spacing w:line="276" w:lineRule="auto"/>
        <w:ind w:firstLine="720"/>
        <w:jc w:val="both"/>
        <w:rPr>
          <w:sz w:val="24"/>
          <w:szCs w:val="24"/>
          <w:lang w:val="bg-BG"/>
        </w:rPr>
      </w:pPr>
    </w:p>
    <w:p w:rsidR="0039158C" w:rsidRPr="0039158C" w:rsidRDefault="0039158C" w:rsidP="0039158C">
      <w:pPr>
        <w:ind w:firstLine="720"/>
        <w:jc w:val="both"/>
        <w:rPr>
          <w:sz w:val="24"/>
          <w:szCs w:val="24"/>
          <w:lang w:val="bg-BG"/>
        </w:rPr>
      </w:pPr>
    </w:p>
    <w:p w:rsidR="0039158C" w:rsidRPr="0039158C" w:rsidRDefault="0039158C" w:rsidP="0039158C">
      <w:pPr>
        <w:ind w:firstLine="720"/>
        <w:jc w:val="both"/>
        <w:rPr>
          <w:sz w:val="24"/>
          <w:szCs w:val="24"/>
          <w:lang w:val="bg-BG"/>
        </w:rPr>
      </w:pPr>
    </w:p>
    <w:p w:rsidR="0039158C" w:rsidRPr="0039158C" w:rsidRDefault="0039158C" w:rsidP="0039158C">
      <w:pPr>
        <w:jc w:val="both"/>
        <w:rPr>
          <w:sz w:val="24"/>
          <w:szCs w:val="24"/>
          <w:lang w:val="bg-BG" w:eastAsia="bg-BG"/>
        </w:rPr>
      </w:pPr>
    </w:p>
    <w:p w:rsidR="0039158C" w:rsidRPr="0039158C" w:rsidRDefault="0039158C" w:rsidP="0039158C">
      <w:pPr>
        <w:jc w:val="both"/>
        <w:rPr>
          <w:sz w:val="24"/>
          <w:szCs w:val="24"/>
          <w:lang w:val="bg-BG" w:eastAsia="bg-BG"/>
        </w:rPr>
      </w:pPr>
    </w:p>
    <w:p w:rsidR="0039158C" w:rsidRPr="0039158C" w:rsidRDefault="0039158C" w:rsidP="0039158C">
      <w:pPr>
        <w:pStyle w:val="BodyTextIndent"/>
        <w:spacing w:after="0"/>
        <w:ind w:left="0" w:right="22"/>
        <w:rPr>
          <w:sz w:val="24"/>
          <w:szCs w:val="24"/>
          <w:lang w:val="bg-BG"/>
        </w:rPr>
      </w:pPr>
      <w:r w:rsidRPr="0039158C">
        <w:rPr>
          <w:sz w:val="24"/>
          <w:szCs w:val="24"/>
          <w:lang w:val="bg-BG"/>
        </w:rPr>
        <w:t>_____________________ г.</w:t>
      </w:r>
      <w:r w:rsidRPr="0039158C">
        <w:rPr>
          <w:sz w:val="24"/>
          <w:szCs w:val="24"/>
          <w:lang w:val="bg-BG"/>
        </w:rPr>
        <w:tab/>
      </w:r>
      <w:r w:rsidRPr="0039158C">
        <w:rPr>
          <w:sz w:val="24"/>
          <w:szCs w:val="24"/>
          <w:lang w:val="bg-BG"/>
        </w:rPr>
        <w:tab/>
        <w:t xml:space="preserve">        </w:t>
      </w:r>
      <w:r w:rsidRPr="0039158C">
        <w:rPr>
          <w:sz w:val="24"/>
          <w:szCs w:val="24"/>
          <w:lang w:val="bg-BG"/>
        </w:rPr>
        <w:tab/>
        <w:t>Подпис, печат: _____________________</w:t>
      </w:r>
    </w:p>
    <w:p w:rsidR="00ED7534" w:rsidRDefault="00ED7534"/>
    <w:sectPr w:rsidR="00ED7534" w:rsidSect="00EB2BB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7D9" w:rsidRDefault="00F907D9" w:rsidP="00E3682D">
      <w:r>
        <w:separator/>
      </w:r>
    </w:p>
  </w:endnote>
  <w:endnote w:type="continuationSeparator" w:id="0">
    <w:p w:rsidR="00F907D9" w:rsidRDefault="00F907D9" w:rsidP="00E36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4463585"/>
      <w:docPartObj>
        <w:docPartGallery w:val="Page Numbers (Bottom of Page)"/>
        <w:docPartUnique/>
      </w:docPartObj>
    </w:sdtPr>
    <w:sdtContent>
      <w:p w:rsidR="00E3682D" w:rsidRDefault="00EB2BB5">
        <w:pPr>
          <w:pStyle w:val="Footer"/>
          <w:jc w:val="right"/>
        </w:pPr>
        <w:r>
          <w:fldChar w:fldCharType="begin"/>
        </w:r>
        <w:r w:rsidR="00E3682D">
          <w:instrText>PAGE   \* MERGEFORMAT</w:instrText>
        </w:r>
        <w:r>
          <w:fldChar w:fldCharType="separate"/>
        </w:r>
        <w:r w:rsidR="006A1203" w:rsidRPr="006A1203">
          <w:rPr>
            <w:noProof/>
            <w:lang w:val="bg-BG"/>
          </w:rPr>
          <w:t>1</w:t>
        </w:r>
        <w:r>
          <w:fldChar w:fldCharType="end"/>
        </w:r>
      </w:p>
    </w:sdtContent>
  </w:sdt>
  <w:p w:rsidR="00E3682D" w:rsidRDefault="00E368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7D9" w:rsidRDefault="00F907D9" w:rsidP="00E3682D">
      <w:r>
        <w:separator/>
      </w:r>
    </w:p>
  </w:footnote>
  <w:footnote w:type="continuationSeparator" w:id="0">
    <w:p w:rsidR="00F907D9" w:rsidRDefault="00F907D9" w:rsidP="00E3682D">
      <w:r>
        <w:continuationSeparator/>
      </w:r>
    </w:p>
  </w:footnote>
  <w:footnote w:id="1">
    <w:p w:rsidR="00964106" w:rsidRPr="00964106" w:rsidRDefault="00964106" w:rsidP="00720609">
      <w:pPr>
        <w:pStyle w:val="FootnoteText"/>
        <w:jc w:val="both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ВАЖНО: </w:t>
      </w:r>
      <w:r w:rsidR="00A42FCD">
        <w:rPr>
          <w:lang w:val="bg-BG"/>
        </w:rPr>
        <w:t>Цената за едра строителна дървес</w:t>
      </w:r>
      <w:r w:rsidR="00B900BE">
        <w:rPr>
          <w:lang w:val="bg-BG"/>
        </w:rPr>
        <w:t>ина</w:t>
      </w:r>
      <w:r w:rsidR="00A2170B">
        <w:rPr>
          <w:lang w:val="bg-BG"/>
        </w:rPr>
        <w:t xml:space="preserve"> не следва да участва при формиране на общата цена по т.1.1</w:t>
      </w:r>
      <w:r w:rsidR="00720609">
        <w:rPr>
          <w:lang w:val="bg-BG"/>
        </w:rPr>
        <w:t>, тъй като не се предвижда добив на едра строителна дървесина. Цената обаче се оферира единствено и само за създаване на предварителна яснота и залагане на стойност, която да се вземе предвид, в случай на възникване на необходимост от добиване на такава.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64E20"/>
    <w:multiLevelType w:val="hybridMultilevel"/>
    <w:tmpl w:val="EADC915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158C"/>
    <w:rsid w:val="00016625"/>
    <w:rsid w:val="00044D36"/>
    <w:rsid w:val="00082221"/>
    <w:rsid w:val="0013328E"/>
    <w:rsid w:val="00156D4B"/>
    <w:rsid w:val="00253690"/>
    <w:rsid w:val="00296FE3"/>
    <w:rsid w:val="002B4B79"/>
    <w:rsid w:val="00324D1B"/>
    <w:rsid w:val="003467FD"/>
    <w:rsid w:val="0039158C"/>
    <w:rsid w:val="003964D9"/>
    <w:rsid w:val="003B27CE"/>
    <w:rsid w:val="00444193"/>
    <w:rsid w:val="00494B96"/>
    <w:rsid w:val="004C234D"/>
    <w:rsid w:val="005F3C02"/>
    <w:rsid w:val="00641490"/>
    <w:rsid w:val="006A1203"/>
    <w:rsid w:val="00720609"/>
    <w:rsid w:val="007C6081"/>
    <w:rsid w:val="007E0D9B"/>
    <w:rsid w:val="007E3F1A"/>
    <w:rsid w:val="00964106"/>
    <w:rsid w:val="00A2170B"/>
    <w:rsid w:val="00A42FCD"/>
    <w:rsid w:val="00B900BE"/>
    <w:rsid w:val="00CF5A39"/>
    <w:rsid w:val="00D571AA"/>
    <w:rsid w:val="00DF0E98"/>
    <w:rsid w:val="00E3682D"/>
    <w:rsid w:val="00EB2BB5"/>
    <w:rsid w:val="00ED7534"/>
    <w:rsid w:val="00F10493"/>
    <w:rsid w:val="00F831C9"/>
    <w:rsid w:val="00F84463"/>
    <w:rsid w:val="00F907D9"/>
    <w:rsid w:val="00FA6458"/>
    <w:rsid w:val="00FD0B85"/>
    <w:rsid w:val="00FD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39158C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paragraph" w:styleId="Heading2">
    <w:name w:val="heading 2"/>
    <w:basedOn w:val="Normal"/>
    <w:next w:val="Normal"/>
    <w:link w:val="Heading2Char"/>
    <w:qFormat/>
    <w:rsid w:val="0039158C"/>
    <w:pPr>
      <w:keepNext/>
      <w:jc w:val="center"/>
      <w:outlineLvl w:val="1"/>
    </w:pPr>
    <w:rPr>
      <w:rFonts w:ascii="TmsCyr" w:hAnsi="TmsCyr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Normal"/>
    <w:link w:val="10"/>
    <w:qFormat/>
    <w:rsid w:val="003467FD"/>
    <w:pPr>
      <w:pBdr>
        <w:bottom w:val="single" w:sz="4" w:space="1" w:color="auto"/>
      </w:pBdr>
      <w:spacing w:before="120" w:after="120"/>
      <w:jc w:val="center"/>
    </w:pPr>
    <w:rPr>
      <w:b/>
      <w:sz w:val="24"/>
      <w:szCs w:val="24"/>
      <w:lang w:val="bg-BG" w:eastAsia="bg-BG"/>
    </w:rPr>
  </w:style>
  <w:style w:type="character" w:customStyle="1" w:styleId="10">
    <w:name w:val="Стил1 Знак"/>
    <w:basedOn w:val="DefaultParagraphFont"/>
    <w:link w:val="1"/>
    <w:rsid w:val="003467FD"/>
    <w:rPr>
      <w:rFonts w:ascii="Times New Roman" w:hAnsi="Times New Roman"/>
      <w:b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39158C"/>
    <w:rPr>
      <w:rFonts w:ascii="TmsCyr" w:eastAsia="Times New Roman" w:hAnsi="TmsCyr" w:cs="Times New Roman"/>
      <w:sz w:val="28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39158C"/>
    <w:rPr>
      <w:rFonts w:ascii="TmsCyr" w:eastAsia="Times New Roman" w:hAnsi="TmsCyr" w:cs="Times New Roman"/>
      <w:sz w:val="28"/>
      <w:szCs w:val="20"/>
      <w:lang w:val="bg-BG"/>
    </w:rPr>
  </w:style>
  <w:style w:type="paragraph" w:styleId="BodyText">
    <w:name w:val="Body Text"/>
    <w:aliases w:val=" Знак6"/>
    <w:basedOn w:val="Normal"/>
    <w:link w:val="BodyTextChar"/>
    <w:rsid w:val="0039158C"/>
    <w:pPr>
      <w:spacing w:after="120"/>
    </w:pPr>
  </w:style>
  <w:style w:type="character" w:customStyle="1" w:styleId="BodyTextChar">
    <w:name w:val="Body Text Char"/>
    <w:aliases w:val=" Знак6 Char"/>
    <w:basedOn w:val="DefaultParagraphFont"/>
    <w:link w:val="BodyText"/>
    <w:rsid w:val="0039158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odyTextIndent">
    <w:name w:val="Body Text Indent"/>
    <w:basedOn w:val="Normal"/>
    <w:link w:val="BodyTextIndentChar"/>
    <w:rsid w:val="0039158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9158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Title">
    <w:name w:val="Title"/>
    <w:basedOn w:val="Normal"/>
    <w:next w:val="Subtitle"/>
    <w:link w:val="TitleChar"/>
    <w:qFormat/>
    <w:rsid w:val="0039158C"/>
    <w:pPr>
      <w:suppressAutoHyphens/>
      <w:jc w:val="center"/>
    </w:pPr>
    <w:rPr>
      <w:b/>
      <w:bCs/>
      <w:sz w:val="32"/>
      <w:szCs w:val="24"/>
      <w:lang w:val="bg-BG" w:eastAsia="ar-SA"/>
    </w:rPr>
  </w:style>
  <w:style w:type="character" w:customStyle="1" w:styleId="TitleChar">
    <w:name w:val="Title Char"/>
    <w:basedOn w:val="DefaultParagraphFont"/>
    <w:link w:val="Title"/>
    <w:rsid w:val="0039158C"/>
    <w:rPr>
      <w:rFonts w:ascii="Times New Roman" w:eastAsia="Times New Roman" w:hAnsi="Times New Roman" w:cs="Times New Roman"/>
      <w:b/>
      <w:bCs/>
      <w:sz w:val="32"/>
      <w:szCs w:val="24"/>
      <w:lang w:val="bg-BG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5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158C"/>
    <w:rPr>
      <w:rFonts w:eastAsiaTheme="minorEastAsia"/>
      <w:color w:val="5A5A5A" w:themeColor="text1" w:themeTint="A5"/>
      <w:spacing w:val="15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36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82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36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82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4106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4106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6410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CEA-D02A-4E25-9493-E2F99EB78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PC4</dc:creator>
  <cp:lastModifiedBy>Obchtina-ZEMEN</cp:lastModifiedBy>
  <cp:revision>2</cp:revision>
  <dcterms:created xsi:type="dcterms:W3CDTF">2022-02-23T07:51:00Z</dcterms:created>
  <dcterms:modified xsi:type="dcterms:W3CDTF">2022-02-23T07:51:00Z</dcterms:modified>
</cp:coreProperties>
</file>