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C607F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541ECFC3" w14:textId="77777777" w:rsidR="00DA37EC" w:rsidRDefault="000E3B44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522E8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 wp14:anchorId="272650FC" wp14:editId="03FD8AFF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54DC6" w14:textId="77777777" w:rsidR="000E3B44" w:rsidRPr="00DA37EC" w:rsidRDefault="000E3B44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755567EA" w14:textId="77777777" w:rsidR="000E3B44" w:rsidRPr="001522E8" w:rsidRDefault="000E3B44" w:rsidP="000E3B4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522E8">
        <w:rPr>
          <w:rFonts w:ascii="Arial" w:hAnsi="Arial" w:cs="Arial"/>
          <w:b/>
          <w:bCs/>
          <w:sz w:val="20"/>
          <w:szCs w:val="20"/>
        </w:rPr>
        <w:t xml:space="preserve">Уважаеми клиенти, </w:t>
      </w:r>
    </w:p>
    <w:p w14:paraId="688064AE" w14:textId="77777777" w:rsidR="000E3B44" w:rsidRPr="001522E8" w:rsidRDefault="000E3B44" w:rsidP="000E3B4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0A35DF9" w14:textId="77777777" w:rsidR="000E3B44" w:rsidRPr="001522E8" w:rsidRDefault="000E3B44" w:rsidP="000E3B4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522E8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други.  Успешната реализация на тези мерки налага </w:t>
      </w:r>
      <w:r w:rsidRPr="001522E8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1522E8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1522E8">
        <w:rPr>
          <w:rFonts w:ascii="Arial" w:hAnsi="Arial" w:cs="Arial"/>
          <w:b/>
          <w:sz w:val="20"/>
          <w:szCs w:val="20"/>
        </w:rPr>
        <w:t xml:space="preserve"> за 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</w:rPr>
        <w:t>23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 – </w:t>
      </w:r>
      <w:r>
        <w:rPr>
          <w:rFonts w:ascii="Arial" w:hAnsi="Arial" w:cs="Arial"/>
          <w:b/>
          <w:bCs/>
          <w:sz w:val="20"/>
          <w:szCs w:val="20"/>
        </w:rPr>
        <w:t>27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 ноември  2020 г</w:t>
      </w:r>
      <w:r>
        <w:rPr>
          <w:rFonts w:ascii="Arial" w:hAnsi="Arial" w:cs="Arial"/>
          <w:b/>
          <w:bCs/>
          <w:sz w:val="20"/>
          <w:szCs w:val="20"/>
        </w:rPr>
        <w:t xml:space="preserve">., </w:t>
      </w:r>
      <w:r w:rsidRPr="001522E8">
        <w:rPr>
          <w:rFonts w:ascii="Arial" w:hAnsi="Arial" w:cs="Arial"/>
          <w:b/>
          <w:bCs/>
          <w:sz w:val="20"/>
          <w:szCs w:val="20"/>
        </w:rPr>
        <w:t xml:space="preserve">  включително:</w:t>
      </w:r>
    </w:p>
    <w:p w14:paraId="3658EF7A" w14:textId="77777777" w:rsidR="000E3B44" w:rsidRPr="001522E8" w:rsidRDefault="000E3B44" w:rsidP="000E3B4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14:paraId="0CE7E2E1" w14:textId="77777777" w:rsidR="000E3B44" w:rsidRPr="001522E8" w:rsidRDefault="000E3B44" w:rsidP="000E3B4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1522E8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14:paraId="36F7971F" w14:textId="77777777" w:rsidR="000E3B44" w:rsidRPr="001522E8" w:rsidRDefault="000E3B44" w:rsidP="000E3B4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522E8">
        <w:rPr>
          <w:rFonts w:ascii="Arial" w:hAnsi="Arial" w:cs="Arial"/>
          <w:b/>
          <w:bCs/>
          <w:sz w:val="20"/>
          <w:szCs w:val="20"/>
        </w:rPr>
        <w:t>Дата/период</w:t>
      </w:r>
      <w:r w:rsidRPr="001522E8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/улица, квартал,  УПИ, ПИ/</w:t>
      </w:r>
    </w:p>
    <w:p w14:paraId="536D61BE" w14:textId="77777777" w:rsidR="000E3B44" w:rsidRDefault="000E3B44" w:rsidP="000E3B4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711BA285" w14:textId="77777777" w:rsidR="00F26527" w:rsidRPr="00996101" w:rsidRDefault="00F26527" w:rsidP="00DA37E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val="en-US" w:eastAsia="bg-BG"/>
        </w:rPr>
      </w:pPr>
    </w:p>
    <w:p w14:paraId="4C36C0CD" w14:textId="77777777" w:rsidR="00DA37EC" w:rsidRPr="00F26527" w:rsidRDefault="00DA37EC" w:rsidP="00F26527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26527">
        <w:rPr>
          <w:rFonts w:ascii="Arial" w:eastAsia="Times New Roman" w:hAnsi="Arial" w:cs="Arial"/>
          <w:sz w:val="20"/>
          <w:szCs w:val="20"/>
          <w:lang w:eastAsia="bg-BG"/>
        </w:rPr>
        <w:t>Област Перник  </w:t>
      </w:r>
    </w:p>
    <w:p w14:paraId="6B8F554E" w14:textId="77777777" w:rsidR="00DA37EC" w:rsidRPr="00DA37EC" w:rsidRDefault="00DA37EC" w:rsidP="00F26527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74C8938F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Гърло: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Общ.Брезник</w:t>
      </w:r>
      <w:proofErr w:type="spellEnd"/>
    </w:p>
    <w:p w14:paraId="4DD1C976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Режанци:   Къща</w:t>
      </w:r>
    </w:p>
    <w:p w14:paraId="042A9F18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Станьовци: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Яничова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Махала</w:t>
      </w:r>
    </w:p>
    <w:p w14:paraId="72260C6B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Долна Секирна</w:t>
      </w:r>
    </w:p>
    <w:p w14:paraId="38B7679F" w14:textId="77777777" w:rsidR="00DA37EC" w:rsidRPr="00996101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/09:00 - 10:30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96101">
        <w:rPr>
          <w:rFonts w:ascii="Arial" w:eastAsia="Times New Roman" w:hAnsi="Arial" w:cs="Arial"/>
          <w:sz w:val="20"/>
          <w:szCs w:val="20"/>
          <w:lang w:eastAsia="bg-BG"/>
        </w:rPr>
        <w:t>Конска</w:t>
      </w:r>
      <w:r w:rsidR="007B1FA4" w:rsidRPr="00996101">
        <w:rPr>
          <w:rFonts w:ascii="Arial" w:eastAsia="Times New Roman" w:hAnsi="Arial" w:cs="Arial"/>
          <w:sz w:val="20"/>
          <w:szCs w:val="20"/>
          <w:lang w:val="en-US" w:eastAsia="bg-BG"/>
        </w:rPr>
        <w:t xml:space="preserve"> ФЪН СПОРТ ЕООД</w:t>
      </w:r>
      <w:r w:rsidR="007B1FA4" w:rsidRPr="007B1FA4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7B1FA4" w:rsidRPr="007B1FA4">
        <w:rPr>
          <w:rFonts w:ascii="Arial" w:eastAsia="Times New Roman" w:hAnsi="Arial" w:cs="Arial"/>
          <w:sz w:val="20"/>
          <w:szCs w:val="20"/>
          <w:lang w:val="en-US" w:eastAsia="bg-BG"/>
        </w:rPr>
        <w:t xml:space="preserve"> РЪЖДИЦА-М.К. ООД</w:t>
      </w:r>
      <w:r w:rsidR="007B1FA4" w:rsidRPr="007B1FA4">
        <w:rPr>
          <w:rFonts w:ascii="Arial" w:eastAsia="Times New Roman" w:hAnsi="Arial" w:cs="Arial"/>
          <w:sz w:val="20"/>
          <w:szCs w:val="20"/>
          <w:lang w:eastAsia="bg-BG"/>
        </w:rPr>
        <w:t>, АГРО БУЛ-2012 ЕООД</w:t>
      </w:r>
    </w:p>
    <w:p w14:paraId="6F0F1740" w14:textId="77777777" w:rsidR="00DA37EC" w:rsidRPr="00996101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96101">
        <w:rPr>
          <w:rFonts w:ascii="Arial" w:eastAsia="Times New Roman" w:hAnsi="Arial" w:cs="Arial"/>
          <w:sz w:val="20"/>
          <w:szCs w:val="20"/>
          <w:lang w:eastAsia="bg-BG"/>
        </w:rPr>
        <w:t>Кошарево</w:t>
      </w:r>
    </w:p>
    <w:p w14:paraId="30FBDFF2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Брусник:   Къща</w:t>
      </w:r>
    </w:p>
    <w:p w14:paraId="49CB1DC1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Гоз: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Мах.Логатор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Янкулица</w:t>
      </w:r>
      <w:proofErr w:type="spellEnd"/>
    </w:p>
    <w:p w14:paraId="104162F6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Ноевци:   До 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Стадиона</w:t>
      </w:r>
    </w:p>
    <w:p w14:paraId="377E35C9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Долна Секирна: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Мах.Каменица</w:t>
      </w:r>
      <w:proofErr w:type="spellEnd"/>
    </w:p>
    <w:p w14:paraId="7FE21F41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Долна Секирна:   М</w:t>
      </w:r>
      <w:r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Д.Секирна</w:t>
      </w:r>
      <w:proofErr w:type="spellEnd"/>
    </w:p>
    <w:p w14:paraId="20D60C82" w14:textId="77777777" w:rsidR="00DA37EC" w:rsidRPr="00DA37EC" w:rsidRDefault="00DA37EC" w:rsidP="00F26527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4EAA8F7F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Батановци:   Иван Вазов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Илинден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Коста Тричков  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Лозан Рангелов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Мах.Яшарска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Младост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Пчела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Св.Св.Кирил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26527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Методий  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Старо Село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Физкултурна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</w:p>
    <w:p w14:paraId="004FE4CA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/09:01 - 09:30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16:00 - 16:30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/09:01 - 09:30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16:01 - 16:30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Перник:   603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609  3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616</w:t>
      </w:r>
      <w:r>
        <w:rPr>
          <w:rFonts w:ascii="Arial" w:eastAsia="Times New Roman" w:hAnsi="Arial" w:cs="Arial"/>
          <w:sz w:val="20"/>
          <w:szCs w:val="20"/>
          <w:lang w:eastAsia="bg-BG"/>
        </w:rPr>
        <w:t>-та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Балканджи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Йово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Блокове На Р-К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Тева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Велчова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Завера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Тева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43 И 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Тева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Xi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Кв.193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Крушовска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Освобождение  1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Парижка Комуна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Петко Ефтимов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Радомирска Република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Разпределителна  146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7г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Сини Вир  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Vі-2610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601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Газостанция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Тева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Пред Бл.77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На Колелото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До Бл.40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Магазин  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102 С/У Пощата На С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рката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М/У Бл.46 И 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До Бл.1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Пазара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Училище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С/У Фламинго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До Бл.22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103 С/У Блок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Магазин И Фото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До Училището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Зад Бл.2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До Бл.8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Кафе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Пред Бл.18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С/У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Рест.Фламинго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Урса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Чипровско Въстание  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До Винпром</w:t>
      </w:r>
    </w:p>
    <w:p w14:paraId="1408D135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Перник:   Владайско Въстание  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Началото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.75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Комаров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Волга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Втора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Възход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Ганьовец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Грамаге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Добри Миланов  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Дунав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Евгении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Ачанов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Йордан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Лютибродски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 Старата Църква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Костенец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Кралевски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Път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Мах.Горна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Мах.Тутулова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Момин Проход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Никола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Парапунов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Рилски Езера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Стара Църква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Танчовица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Трайко Живков  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Хемус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Църква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Чуйпетлово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14:paraId="314E9E18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/09:00 - 13:00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 Захари Зограф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Калкас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3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Мтс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Резервоара</w:t>
      </w:r>
    </w:p>
    <w:p w14:paraId="3013DDA3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Рударци:   Xcvi-2228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Кв.21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Табло С/У №18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Варна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Земен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Кало  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>, ТП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Кало Ст.26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Кл.А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Местн.Кало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рин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Трън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Lxxxiv-2229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Кв.21.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Ястребец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14:paraId="052A76E2" w14:textId="45F0F953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Рударци:   Веслец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18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Райко Янков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Рила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Родо</w:t>
      </w:r>
      <w:r w:rsidR="005361DE">
        <w:rPr>
          <w:rFonts w:ascii="Arial" w:eastAsia="Times New Roman" w:hAnsi="Arial" w:cs="Arial"/>
          <w:sz w:val="20"/>
          <w:szCs w:val="20"/>
          <w:lang w:eastAsia="bg-BG"/>
        </w:rPr>
        <w:t>пи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10-1238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Кв.23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</w:p>
    <w:p w14:paraId="491F6636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/09:31 - 10:00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Баба Тонка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Бачо Киро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Блато  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Божур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Бурковица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Бързатица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Раковски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Горска Поляна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Градище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Еверест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Иглика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Извор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Искър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Йордан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Корчев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Калоян  2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Ка</w:t>
      </w:r>
      <w:r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тан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Петко Войвода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Кирил Богданов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Кольо Фичето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Крайречна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Лебед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Леденика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Лилия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Лъката  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Люлин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Мах.Бугьовец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Мах.Каназирова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Мах.Кюлова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Мах.Опашиница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Барака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Мах.Шестакова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Мах.Язовира</w:t>
      </w:r>
      <w:proofErr w:type="spellEnd"/>
      <w:r w:rsidR="00F26527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Местн.Буката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/И.Р./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Местн.Шарков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Дол /И.Р./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Местн.Шумнатица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Могилата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Одеса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Хитов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Перуника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Пороя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Разсадника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Райна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Княгина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Рибарица  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Самуил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Стадионна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Съединение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Теменуга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Тодор Каблешков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I-1306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Кв.143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Ii-456 Кв.39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Хаджи Димитър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Сп.Превалец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lastRenderedPageBreak/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175б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На Площада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Площада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244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175 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175б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Проданов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Цар Иван Асен I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Чифлик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Шийница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Явор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Янтра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Автосервиз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Автосервиз</w:t>
      </w:r>
    </w:p>
    <w:p w14:paraId="54A1029A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/09:30 - 16:00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Блато  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Бързатица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Извор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Искър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Ка</w:t>
      </w:r>
      <w:r>
        <w:rPr>
          <w:rFonts w:ascii="Arial" w:eastAsia="Times New Roman" w:hAnsi="Arial" w:cs="Arial"/>
          <w:sz w:val="20"/>
          <w:szCs w:val="20"/>
          <w:lang w:eastAsia="bg-BG"/>
        </w:rPr>
        <w:t>ПИ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тан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Петко Войвода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Лебед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Рибарица  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Спортист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Стадионна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Сп.Превалец</w:t>
      </w:r>
      <w:proofErr w:type="spellEnd"/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7005A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Явор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45</w:t>
      </w:r>
    </w:p>
    <w:p w14:paraId="3FEDB7BF" w14:textId="77777777" w:rsidR="00DA37EC" w:rsidRPr="00DA37EC" w:rsidRDefault="00DA37EC" w:rsidP="00F26527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1DAEE026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Бутроинци:   Вила</w:t>
      </w:r>
    </w:p>
    <w:p w14:paraId="58D9C966" w14:textId="77777777" w:rsidR="00DA37EC" w:rsidRPr="00996101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/09:00 - 10:30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96101">
        <w:rPr>
          <w:rFonts w:ascii="Arial" w:eastAsia="Times New Roman" w:hAnsi="Arial" w:cs="Arial"/>
          <w:sz w:val="20"/>
          <w:szCs w:val="20"/>
          <w:lang w:eastAsia="bg-BG"/>
        </w:rPr>
        <w:t>Глоговица</w:t>
      </w:r>
    </w:p>
    <w:p w14:paraId="361045B7" w14:textId="77777777" w:rsidR="00DA37EC" w:rsidRPr="007B1FA4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7B1FA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23.11.2020</w:t>
      </w:r>
      <w:r w:rsidR="003578F1" w:rsidRPr="007B1FA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7B1FA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 w:rsidRPr="007B1FA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7B1FA4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7B1FA4">
        <w:rPr>
          <w:rFonts w:ascii="Arial" w:eastAsia="Times New Roman" w:hAnsi="Arial" w:cs="Arial"/>
          <w:sz w:val="20"/>
          <w:szCs w:val="20"/>
          <w:lang w:eastAsia="bg-BG"/>
        </w:rPr>
        <w:t>Ломница,  Общ. Трън</w:t>
      </w:r>
    </w:p>
    <w:p w14:paraId="294F5A65" w14:textId="46AF8A38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/09:00 - 10:30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7970FC" w:rsidRPr="00DA37EC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-115 Кв.26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X-244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УПИ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F703B" w:rsidRPr="00DA37EC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-94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14:paraId="644B9128" w14:textId="77777777" w:rsidR="00DA37EC" w:rsidRPr="00996101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96101">
        <w:rPr>
          <w:rFonts w:ascii="Arial" w:eastAsia="Times New Roman" w:hAnsi="Arial" w:cs="Arial"/>
          <w:sz w:val="20"/>
          <w:szCs w:val="20"/>
          <w:lang w:eastAsia="bg-BG"/>
        </w:rPr>
        <w:t>Милкьовци</w:t>
      </w:r>
    </w:p>
    <w:p w14:paraId="420C9BC6" w14:textId="77777777" w:rsidR="00DA37EC" w:rsidRPr="00996101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96101">
        <w:rPr>
          <w:rFonts w:ascii="Arial" w:eastAsia="Times New Roman" w:hAnsi="Arial" w:cs="Arial"/>
          <w:sz w:val="20"/>
          <w:szCs w:val="20"/>
          <w:lang w:eastAsia="bg-BG"/>
        </w:rPr>
        <w:t>Проданча</w:t>
      </w:r>
    </w:p>
    <w:p w14:paraId="78C0D883" w14:textId="77777777" w:rsidR="00DA37EC" w:rsidRP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Трън:   Денчо Знеполски  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Мах.Кошарите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Кв.Власина</w:t>
      </w:r>
      <w:proofErr w:type="spellEnd"/>
    </w:p>
    <w:p w14:paraId="193F14C6" w14:textId="77777777" w:rsidR="00DA37EC" w:rsidRDefault="00DA37EC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24.11.2020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/09:00 - 10:30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25.11.2020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/15:00 - 16:30</w:t>
      </w:r>
      <w:r w:rsidR="003578F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DA37EC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Трън:   Имот 000697 Стопански Двор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Мах.Ахчийски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Кошари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proofErr w:type="spellStart"/>
      <w:r w:rsidRPr="00DA37EC">
        <w:rPr>
          <w:rFonts w:ascii="Arial" w:eastAsia="Times New Roman" w:hAnsi="Arial" w:cs="Arial"/>
          <w:sz w:val="20"/>
          <w:szCs w:val="20"/>
          <w:lang w:eastAsia="bg-BG"/>
        </w:rPr>
        <w:t>Мах.Кошарите</w:t>
      </w:r>
      <w:proofErr w:type="spellEnd"/>
      <w:r w:rsidRPr="00DA37EC">
        <w:rPr>
          <w:rFonts w:ascii="Arial" w:eastAsia="Times New Roman" w:hAnsi="Arial" w:cs="Arial"/>
          <w:sz w:val="20"/>
          <w:szCs w:val="20"/>
          <w:lang w:eastAsia="bg-BG"/>
        </w:rPr>
        <w:t xml:space="preserve">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DA37EC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14:paraId="240CBB16" w14:textId="77777777" w:rsidR="00F26527" w:rsidRPr="00DA37EC" w:rsidRDefault="00F26527" w:rsidP="00DA37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30E1E247" w14:textId="77777777" w:rsidR="005B7334" w:rsidRDefault="005B7334" w:rsidP="00DA37EC">
      <w:pPr>
        <w:spacing w:after="0" w:line="240" w:lineRule="auto"/>
        <w:jc w:val="both"/>
      </w:pPr>
      <w:bookmarkStart w:id="0" w:name="_GoBack"/>
      <w:bookmarkEnd w:id="0"/>
    </w:p>
    <w:p w14:paraId="64B28902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1522E8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5" w:history="1">
        <w:r w:rsidRPr="001522E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1522E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1522E8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текущи ремонти и планирани прекъсвания“ на </w:t>
      </w:r>
      <w:r w:rsidRPr="001522E8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1522E8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1522E8">
        <w:rPr>
          <w:rFonts w:ascii="Arial" w:hAnsi="Arial" w:cs="Arial"/>
          <w:b/>
          <w:bCs/>
          <w:sz w:val="20"/>
          <w:szCs w:val="20"/>
        </w:rPr>
        <w:t xml:space="preserve">, за да получите информация в реално време за всички планирани и непланирани прекъсвания на </w:t>
      </w:r>
      <w:proofErr w:type="spellStart"/>
      <w:r w:rsidRPr="001522E8">
        <w:rPr>
          <w:rFonts w:ascii="Arial" w:hAnsi="Arial" w:cs="Arial"/>
          <w:b/>
          <w:bCs/>
          <w:sz w:val="20"/>
          <w:szCs w:val="20"/>
        </w:rPr>
        <w:t>електрозаxранването</w:t>
      </w:r>
      <w:proofErr w:type="spellEnd"/>
      <w:r w:rsidRPr="001522E8">
        <w:rPr>
          <w:rFonts w:ascii="Arial" w:hAnsi="Arial" w:cs="Arial"/>
          <w:b/>
          <w:bCs/>
          <w:sz w:val="20"/>
          <w:szCs w:val="20"/>
        </w:rPr>
        <w:t xml:space="preserve"> и за очакваното време за възстановяване му. </w:t>
      </w:r>
      <w:r w:rsidRPr="001522E8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1522E8">
        <w:rPr>
          <w:rFonts w:ascii="Arial" w:hAnsi="Arial" w:cs="Arial"/>
          <w:b/>
          <w:bCs/>
          <w:sz w:val="20"/>
          <w:szCs w:val="20"/>
        </w:rPr>
        <w:t>Освен посочените по-горе срокове, с</w:t>
      </w:r>
      <w:r w:rsidRPr="001522E8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осигуряване на алтернативно захранване и последващо включване на съоръженията, </w:t>
      </w:r>
      <w:proofErr w:type="spellStart"/>
      <w:r w:rsidRPr="001522E8">
        <w:rPr>
          <w:rFonts w:ascii="Arial" w:hAnsi="Arial" w:cs="Arial"/>
          <w:b/>
          <w:sz w:val="20"/>
          <w:szCs w:val="20"/>
        </w:rPr>
        <w:t>върxу</w:t>
      </w:r>
      <w:proofErr w:type="spellEnd"/>
      <w:r w:rsidRPr="001522E8">
        <w:rPr>
          <w:rFonts w:ascii="Arial" w:hAnsi="Arial" w:cs="Arial"/>
          <w:b/>
          <w:sz w:val="20"/>
          <w:szCs w:val="20"/>
        </w:rPr>
        <w:t xml:space="preserve"> които са извършвани планирани дейности, се налагат кратковременни оперативни превключвания на електрозахранването, чиято продължителност е под 5 минути. </w:t>
      </w:r>
    </w:p>
    <w:p w14:paraId="303F10C5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E731B19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14:paraId="20E37D81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</w:t>
      </w:r>
      <w:proofErr w:type="spellStart"/>
      <w:r w:rsidRPr="001522E8">
        <w:rPr>
          <w:rFonts w:ascii="Arial" w:hAnsi="Arial" w:cs="Arial"/>
          <w:b/>
          <w:sz w:val="20"/>
          <w:szCs w:val="20"/>
        </w:rPr>
        <w:t>електрозаxранването</w:t>
      </w:r>
      <w:proofErr w:type="spellEnd"/>
      <w:r w:rsidRPr="001522E8">
        <w:rPr>
          <w:rFonts w:ascii="Arial" w:hAnsi="Arial" w:cs="Arial"/>
          <w:b/>
          <w:sz w:val="20"/>
          <w:szCs w:val="20"/>
        </w:rPr>
        <w:t xml:space="preserve">. </w:t>
      </w:r>
    </w:p>
    <w:p w14:paraId="5252753C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068618D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F73477E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</w:t>
      </w:r>
      <w:proofErr w:type="spellStart"/>
      <w:r w:rsidRPr="001522E8">
        <w:rPr>
          <w:rFonts w:ascii="Arial" w:hAnsi="Arial" w:cs="Arial"/>
          <w:b/>
          <w:sz w:val="20"/>
          <w:szCs w:val="20"/>
        </w:rPr>
        <w:t>електрозаxранването</w:t>
      </w:r>
      <w:proofErr w:type="spellEnd"/>
      <w:r w:rsidRPr="001522E8">
        <w:rPr>
          <w:rFonts w:ascii="Arial" w:hAnsi="Arial" w:cs="Arial"/>
          <w:b/>
          <w:sz w:val="20"/>
          <w:szCs w:val="20"/>
        </w:rPr>
        <w:t xml:space="preserve">.  </w:t>
      </w:r>
    </w:p>
    <w:p w14:paraId="048AB4D9" w14:textId="77777777" w:rsidR="00E44785" w:rsidRPr="001522E8" w:rsidRDefault="00E44785" w:rsidP="00E44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522E8">
        <w:rPr>
          <w:rFonts w:ascii="Arial" w:hAnsi="Arial" w:cs="Arial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B0816B" wp14:editId="3461D6F0">
                <wp:simplePos x="0" y="0"/>
                <wp:positionH relativeFrom="page">
                  <wp:align>left</wp:align>
                </wp:positionH>
                <wp:positionV relativeFrom="paragraph">
                  <wp:posOffset>-137795</wp:posOffset>
                </wp:positionV>
                <wp:extent cx="8557260" cy="167640"/>
                <wp:effectExtent l="0" t="0" r="0" b="381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8557260" cy="167640"/>
                        </a:xfrm>
                        <a:prstGeom prst="rect">
                          <a:avLst/>
                        </a:prstGeom>
                        <a:solidFill>
                          <a:srgbClr val="E66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B3EDB9" w14:textId="77777777" w:rsidR="004F703B" w:rsidRDefault="004F703B" w:rsidP="00E44785">
                            <w:pP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CEZ GROUP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B0816B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0;margin-top:-10.85pt;width:673.8pt;height:13.2pt;rotation:180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" fillcolor="#e66e33" stroked="f">
                <v:textbox inset=".5mm,.3mm,.5mm,.3mm">
                  <w:txbxContent>
                    <w:p w14:paraId="47B3EDB9" w14:textId="77777777" w:rsidR="004F703B" w:rsidRDefault="004F703B" w:rsidP="00E44785">
                      <w:pP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</w:t>
                      </w:r>
                      <w:r>
                        <w:t xml:space="preserve">      </w:t>
                      </w: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  <w:t>CEZ GROUP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4896E9" w14:textId="77777777" w:rsidR="00E44785" w:rsidRPr="00DA37EC" w:rsidRDefault="00E44785" w:rsidP="00DA37EC">
      <w:pPr>
        <w:spacing w:after="0" w:line="240" w:lineRule="auto"/>
        <w:jc w:val="both"/>
      </w:pPr>
    </w:p>
    <w:sectPr w:rsidR="00E44785" w:rsidRPr="00DA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EC"/>
    <w:rsid w:val="000E3B44"/>
    <w:rsid w:val="001265AB"/>
    <w:rsid w:val="0013731D"/>
    <w:rsid w:val="001B5401"/>
    <w:rsid w:val="001C42C3"/>
    <w:rsid w:val="003578F1"/>
    <w:rsid w:val="004969BB"/>
    <w:rsid w:val="004C68D5"/>
    <w:rsid w:val="004F703B"/>
    <w:rsid w:val="005361DE"/>
    <w:rsid w:val="005B7334"/>
    <w:rsid w:val="0067489F"/>
    <w:rsid w:val="007005A9"/>
    <w:rsid w:val="00746326"/>
    <w:rsid w:val="007970FC"/>
    <w:rsid w:val="007B1FA4"/>
    <w:rsid w:val="00847566"/>
    <w:rsid w:val="008C2B36"/>
    <w:rsid w:val="00996101"/>
    <w:rsid w:val="009E011A"/>
    <w:rsid w:val="00A91DD5"/>
    <w:rsid w:val="00B036DC"/>
    <w:rsid w:val="00B226E9"/>
    <w:rsid w:val="00BB5659"/>
    <w:rsid w:val="00D54314"/>
    <w:rsid w:val="00D73C00"/>
    <w:rsid w:val="00DA37EC"/>
    <w:rsid w:val="00DC6949"/>
    <w:rsid w:val="00DE3AA6"/>
    <w:rsid w:val="00E25682"/>
    <w:rsid w:val="00E41815"/>
    <w:rsid w:val="00E44785"/>
    <w:rsid w:val="00F26527"/>
    <w:rsid w:val="00F5149F"/>
    <w:rsid w:val="00FD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57A7C5"/>
  <w15:chartTrackingRefBased/>
  <w15:docId w15:val="{BF7B6322-222C-4D74-BD8B-8AD723AE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78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4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6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2148</Words>
  <Characters>12248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Биляна Драгомирова Димитрова</dc:creator>
  <cp:keywords/>
  <dc:description/>
  <cp:lastModifiedBy>Биляна Драгомирова Димитрова</cp:lastModifiedBy>
  <cp:revision>3</cp:revision>
  <dcterms:created xsi:type="dcterms:W3CDTF">2020-11-20T08:38:00Z</dcterms:created>
  <dcterms:modified xsi:type="dcterms:W3CDTF">2020-11-20T09:40:00Z</dcterms:modified>
</cp:coreProperties>
</file>