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89" w:rsidRPr="00701FDA" w:rsidRDefault="00587C89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701FDA">
        <w:rPr>
          <w:rFonts w:ascii="Verdana" w:hAnsi="Verdana"/>
          <w:b/>
          <w:sz w:val="20"/>
          <w:szCs w:val="20"/>
          <w:u w:val="single"/>
        </w:rPr>
        <w:t>За вас работодатели</w:t>
      </w:r>
    </w:p>
    <w:p w:rsidR="00587C89" w:rsidRPr="00701FDA" w:rsidRDefault="00587C89">
      <w:pPr>
        <w:jc w:val="center"/>
        <w:rPr>
          <w:rFonts w:ascii="Verdana" w:hAnsi="Verdana"/>
          <w:b/>
          <w:sz w:val="20"/>
          <w:szCs w:val="20"/>
        </w:rPr>
      </w:pPr>
    </w:p>
    <w:p w:rsidR="00587C89" w:rsidRPr="00056F3B" w:rsidRDefault="00587C89" w:rsidP="00056F3B">
      <w:pPr>
        <w:shd w:val="clear" w:color="auto" w:fill="FFFFFF"/>
        <w:jc w:val="center"/>
        <w:outlineLvl w:val="1"/>
        <w:rPr>
          <w:rFonts w:ascii="Verdana" w:hAnsi="Verdana"/>
          <w:b/>
          <w:kern w:val="36"/>
          <w:sz w:val="20"/>
          <w:szCs w:val="20"/>
        </w:rPr>
      </w:pPr>
      <w:r w:rsidRPr="00056F3B">
        <w:rPr>
          <w:rFonts w:ascii="Verdana" w:hAnsi="Verdana"/>
          <w:b/>
          <w:kern w:val="36"/>
          <w:sz w:val="20"/>
          <w:szCs w:val="20"/>
        </w:rPr>
        <w:t>Дирекция “Бюро по труда”-  провежда процедури за кандидатстване на  работодатели за преференции по програми и насърчителни мерки за заетост и обучение на безработни лица</w:t>
      </w:r>
    </w:p>
    <w:p w:rsidR="00587C89" w:rsidRPr="00056F3B" w:rsidRDefault="00587C89" w:rsidP="004C7756">
      <w:pPr>
        <w:spacing w:after="120"/>
        <w:ind w:firstLine="540"/>
        <w:jc w:val="both"/>
        <w:rPr>
          <w:rFonts w:ascii="Verdana" w:hAnsi="Verdana"/>
          <w:sz w:val="20"/>
          <w:szCs w:val="20"/>
          <w:lang w:val="ru-RU"/>
        </w:rPr>
      </w:pPr>
      <w:r w:rsidRPr="00056F3B">
        <w:rPr>
          <w:rFonts w:ascii="Verdana" w:hAnsi="Verdana"/>
          <w:kern w:val="36"/>
          <w:sz w:val="20"/>
          <w:szCs w:val="20"/>
        </w:rPr>
        <w:t>Дирекция “Бюро по труда”-</w:t>
      </w:r>
      <w:r w:rsidR="005B58D7">
        <w:rPr>
          <w:rFonts w:ascii="Verdana" w:hAnsi="Verdana"/>
          <w:kern w:val="36"/>
          <w:sz w:val="20"/>
          <w:szCs w:val="20"/>
        </w:rPr>
        <w:t>Перник</w:t>
      </w:r>
      <w:r w:rsidRPr="00056F3B">
        <w:rPr>
          <w:rFonts w:ascii="Verdana" w:hAnsi="Verdana"/>
          <w:b/>
          <w:kern w:val="36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</w:rPr>
        <w:t>уведомява работодателите от общините</w:t>
      </w:r>
      <w:r w:rsidR="005B58D7">
        <w:rPr>
          <w:rFonts w:ascii="Verdana" w:hAnsi="Verdana"/>
          <w:sz w:val="20"/>
          <w:szCs w:val="20"/>
        </w:rPr>
        <w:t xml:space="preserve"> Перник, </w:t>
      </w:r>
      <w:r w:rsidRPr="00056F3B">
        <w:rPr>
          <w:rFonts w:ascii="Verdana" w:hAnsi="Verdana"/>
          <w:sz w:val="20"/>
          <w:szCs w:val="20"/>
        </w:rPr>
        <w:t xml:space="preserve"> </w:t>
      </w:r>
      <w:r w:rsidR="005B58D7">
        <w:rPr>
          <w:rFonts w:ascii="Verdana" w:hAnsi="Verdana"/>
          <w:kern w:val="36"/>
          <w:sz w:val="20"/>
          <w:szCs w:val="20"/>
        </w:rPr>
        <w:t>Радомир, Брезник, Трън, Земен и Ковачевци</w:t>
      </w:r>
      <w:r w:rsidRPr="00056F3B">
        <w:rPr>
          <w:rFonts w:ascii="Verdana" w:hAnsi="Verdana"/>
          <w:sz w:val="20"/>
          <w:szCs w:val="20"/>
        </w:rPr>
        <w:t xml:space="preserve">, че разполага с финансови средства за сключване на договори за ползване на програми и насърчителни мерки за заетост и обучение по Закона за насърчаване на заетостта (ЗНЗ) през </w:t>
      </w:r>
      <w:r>
        <w:rPr>
          <w:rFonts w:ascii="Verdana" w:hAnsi="Verdana"/>
          <w:sz w:val="20"/>
          <w:szCs w:val="20"/>
        </w:rPr>
        <w:t>април</w:t>
      </w:r>
      <w:r w:rsidRPr="00056F3B">
        <w:rPr>
          <w:rFonts w:ascii="Verdana" w:hAnsi="Verdana"/>
          <w:sz w:val="20"/>
          <w:szCs w:val="20"/>
        </w:rPr>
        <w:t xml:space="preserve"> 201</w:t>
      </w:r>
      <w:r>
        <w:rPr>
          <w:rFonts w:ascii="Verdana" w:hAnsi="Verdana"/>
          <w:sz w:val="20"/>
          <w:szCs w:val="20"/>
        </w:rPr>
        <w:t>8</w:t>
      </w:r>
      <w:r w:rsidRPr="00056F3B">
        <w:rPr>
          <w:rFonts w:ascii="Verdana" w:hAnsi="Verdana"/>
          <w:sz w:val="20"/>
          <w:szCs w:val="20"/>
        </w:rPr>
        <w:t xml:space="preserve"> г., както следва:</w:t>
      </w:r>
    </w:p>
    <w:p w:rsidR="00587C89" w:rsidRPr="00056F3B" w:rsidRDefault="00587C89" w:rsidP="00701FDA">
      <w:pPr>
        <w:spacing w:after="120"/>
        <w:ind w:left="540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b/>
          <w:sz w:val="20"/>
          <w:szCs w:val="20"/>
        </w:rPr>
        <w:t>Мерки за насърчаване на работодателите, които разкриват работни места и наемат:</w:t>
      </w:r>
    </w:p>
    <w:p w:rsidR="00587C89" w:rsidRPr="00056F3B" w:rsidRDefault="00587C89" w:rsidP="00701FDA">
      <w:pPr>
        <w:numPr>
          <w:ilvl w:val="0"/>
          <w:numId w:val="3"/>
        </w:numPr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младежи до 29 г. възраст (чл. 36, ал.1 от ЗНЗ) </w:t>
      </w:r>
      <w:r w:rsidRPr="00056F3B">
        <w:rPr>
          <w:rFonts w:ascii="Verdana" w:hAnsi="Verdana"/>
          <w:sz w:val="20"/>
          <w:szCs w:val="20"/>
        </w:rPr>
        <w:t>- свободни средства –</w:t>
      </w:r>
      <w:r w:rsidR="00976F97">
        <w:rPr>
          <w:rFonts w:ascii="Verdana" w:hAnsi="Verdana"/>
          <w:sz w:val="20"/>
          <w:szCs w:val="20"/>
          <w:lang w:val="en-US"/>
        </w:rPr>
        <w:t>3077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>безработни лица до 29-год. възраст на непълно работно време (чл. 36а от ЗНЗ)</w:t>
      </w:r>
      <w:r w:rsidRPr="00056F3B">
        <w:rPr>
          <w:rFonts w:ascii="Verdana" w:hAnsi="Verdana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  <w:lang w:val="ru-RU"/>
        </w:rPr>
        <w:t xml:space="preserve">- </w:t>
      </w:r>
      <w:r w:rsidRPr="00056F3B">
        <w:rPr>
          <w:rFonts w:ascii="Verdana" w:hAnsi="Verdana"/>
          <w:sz w:val="20"/>
          <w:szCs w:val="20"/>
        </w:rPr>
        <w:t>свободни средст</w:t>
      </w:r>
      <w:r w:rsidR="00620029">
        <w:rPr>
          <w:rFonts w:ascii="Verdana" w:hAnsi="Verdana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</w:rPr>
        <w:t>ва -</w:t>
      </w:r>
      <w:r w:rsidR="00976F97">
        <w:rPr>
          <w:rFonts w:ascii="Verdana" w:hAnsi="Verdana"/>
          <w:sz w:val="20"/>
          <w:szCs w:val="20"/>
          <w:lang w:val="en-US"/>
        </w:rPr>
        <w:t>2915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за чиракуване безработни лица до 29 години с основно или по-ниско образование и без квалификация (чл.41а от ЗНЗ) и осигуряване на суми за наставник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41а, ал. 4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976F97">
        <w:rPr>
          <w:rFonts w:ascii="Verdana" w:hAnsi="Verdana"/>
          <w:sz w:val="20"/>
          <w:szCs w:val="20"/>
          <w:lang w:val="en-US"/>
        </w:rPr>
        <w:t>8689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безработни лица на първите 5 работни места разкрити от работодатели-микропредприятия (чл.50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976F97">
        <w:rPr>
          <w:rFonts w:ascii="Verdana" w:hAnsi="Verdana"/>
          <w:sz w:val="20"/>
          <w:szCs w:val="20"/>
          <w:lang w:val="en-US"/>
        </w:rPr>
        <w:t>9455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лица с трайни увреждания включително военноинвалиди на пълно или непълно работно време (чл. 52, ал. 1 от ЗНЗ) </w:t>
      </w:r>
      <w:r w:rsidRPr="00056F3B">
        <w:rPr>
          <w:rFonts w:ascii="Verdana" w:hAnsi="Verdana"/>
          <w:sz w:val="20"/>
          <w:szCs w:val="20"/>
          <w:lang w:val="ru-RU"/>
        </w:rPr>
        <w:t xml:space="preserve">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620029">
        <w:rPr>
          <w:rFonts w:ascii="Verdana" w:hAnsi="Verdana"/>
          <w:sz w:val="20"/>
          <w:szCs w:val="20"/>
        </w:rPr>
        <w:t>6684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безработни лица-самотни родители (осиновители) и/или майки (осиновителки) с деца до 5-годишна възраст (чл. 53а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620029">
        <w:rPr>
          <w:rFonts w:ascii="Verdana" w:hAnsi="Verdana"/>
          <w:sz w:val="20"/>
          <w:szCs w:val="20"/>
        </w:rPr>
        <w:t>7106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над 55-годишна възраст </w:t>
      </w:r>
      <w:r w:rsidRPr="00056F3B">
        <w:rPr>
          <w:rFonts w:ascii="Verdana" w:hAnsi="Verdana"/>
          <w:sz w:val="20"/>
          <w:szCs w:val="20"/>
        </w:rPr>
        <w:t>(чл.55а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620029">
        <w:rPr>
          <w:rFonts w:ascii="Verdana" w:hAnsi="Verdana"/>
          <w:sz w:val="20"/>
          <w:szCs w:val="20"/>
        </w:rPr>
        <w:t>6154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продължително безработни лица (чл.55в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620029">
        <w:rPr>
          <w:rFonts w:ascii="Verdana" w:hAnsi="Verdana"/>
          <w:sz w:val="20"/>
          <w:szCs w:val="20"/>
        </w:rPr>
        <w:t>8074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за чиракуване</w:t>
      </w:r>
      <w:r w:rsidR="00C0336A">
        <w:rPr>
          <w:rFonts w:ascii="Verdana" w:hAnsi="Verdana"/>
          <w:sz w:val="20"/>
          <w:szCs w:val="20"/>
        </w:rPr>
        <w:t xml:space="preserve">  безработни лица </w:t>
      </w:r>
      <w:r w:rsidRPr="00056F3B">
        <w:rPr>
          <w:rFonts w:ascii="Verdana" w:hAnsi="Verdana"/>
          <w:sz w:val="20"/>
          <w:szCs w:val="20"/>
        </w:rPr>
        <w:t xml:space="preserve">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55г от ЗНЗ) и осигуряване на наставник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55г ал. 4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C0336A">
        <w:rPr>
          <w:rFonts w:ascii="Verdana" w:hAnsi="Verdana"/>
          <w:sz w:val="20"/>
          <w:szCs w:val="20"/>
        </w:rPr>
        <w:t>4665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6014DD" w:rsidRDefault="006014DD" w:rsidP="00C84AF0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i/>
          <w:sz w:val="20"/>
          <w:szCs w:val="20"/>
        </w:rPr>
      </w:pPr>
      <w:r w:rsidRPr="006014DD">
        <w:rPr>
          <w:rFonts w:ascii="Verdana" w:hAnsi="Verdana" w:cs="Arial"/>
          <w:i/>
          <w:sz w:val="20"/>
          <w:szCs w:val="20"/>
        </w:rPr>
        <w:t xml:space="preserve">безработни лица с непрекъснато поддържана регистрация не по-малко от 6 месеца или безработни лица </w:t>
      </w:r>
      <w:r w:rsidRPr="006014DD">
        <w:rPr>
          <w:rFonts w:ascii="Verdana" w:hAnsi="Verdana" w:cs="Arial"/>
          <w:i/>
          <w:sz w:val="20"/>
          <w:szCs w:val="20"/>
          <w:lang w:val="en-US"/>
        </w:rPr>
        <w:t xml:space="preserve"> </w:t>
      </w:r>
      <w:r w:rsidR="00587C89" w:rsidRPr="006014DD">
        <w:rPr>
          <w:rFonts w:ascii="Verdana" w:hAnsi="Verdana" w:cs="Arial"/>
          <w:i/>
          <w:sz w:val="20"/>
          <w:szCs w:val="20"/>
        </w:rPr>
        <w:t xml:space="preserve">до 24-годишна възраст,  или безработни лица с основно и по-ниско образование </w:t>
      </w:r>
      <w:r w:rsidRPr="006014DD">
        <w:rPr>
          <w:rFonts w:ascii="Verdana" w:hAnsi="Verdana" w:cs="Arial"/>
          <w:i/>
          <w:sz w:val="20"/>
          <w:szCs w:val="20"/>
        </w:rPr>
        <w:t xml:space="preserve">или безработни над 50 години </w:t>
      </w:r>
      <w:r w:rsidR="00587C89" w:rsidRPr="006014DD">
        <w:rPr>
          <w:rFonts w:ascii="Verdana" w:hAnsi="Verdana" w:cs="Arial"/>
          <w:i/>
          <w:sz w:val="20"/>
          <w:szCs w:val="20"/>
        </w:rPr>
        <w:t>(чл. 51, ал. 1 от ЗНЗ)</w:t>
      </w:r>
      <w:r w:rsidR="00587C89" w:rsidRPr="006014DD">
        <w:rPr>
          <w:rFonts w:ascii="Verdana" w:hAnsi="Verdana"/>
          <w:i/>
          <w:sz w:val="20"/>
          <w:szCs w:val="20"/>
          <w:lang w:val="ru-RU"/>
        </w:rPr>
        <w:t xml:space="preserve"> - </w:t>
      </w:r>
      <w:r w:rsidR="00587C89" w:rsidRPr="006014DD">
        <w:rPr>
          <w:rFonts w:ascii="Verdana" w:hAnsi="Verdana"/>
          <w:i/>
          <w:sz w:val="20"/>
          <w:szCs w:val="20"/>
        </w:rPr>
        <w:t xml:space="preserve">свободни средства - </w:t>
      </w:r>
      <w:r w:rsidR="00C0336A">
        <w:rPr>
          <w:rFonts w:ascii="Verdana" w:hAnsi="Verdana"/>
          <w:i/>
          <w:sz w:val="20"/>
          <w:szCs w:val="20"/>
        </w:rPr>
        <w:t>10583</w:t>
      </w:r>
      <w:r w:rsidR="00587C89" w:rsidRPr="006014DD">
        <w:rPr>
          <w:rFonts w:ascii="Verdana" w:hAnsi="Verdana"/>
          <w:bCs/>
          <w:i/>
          <w:sz w:val="20"/>
          <w:szCs w:val="20"/>
        </w:rPr>
        <w:t xml:space="preserve"> лв.;</w:t>
      </w:r>
    </w:p>
    <w:p w:rsidR="006014DD" w:rsidRPr="00620029" w:rsidRDefault="00620029" w:rsidP="00740854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 w:cs="Arial"/>
          <w:i/>
          <w:sz w:val="20"/>
          <w:szCs w:val="20"/>
        </w:rPr>
        <w:t>б</w:t>
      </w:r>
      <w:r w:rsidR="00587C89" w:rsidRPr="00620029">
        <w:rPr>
          <w:rFonts w:ascii="Verdana" w:hAnsi="Verdana" w:cs="Arial"/>
          <w:i/>
          <w:sz w:val="20"/>
          <w:szCs w:val="20"/>
        </w:rPr>
        <w:t>езработни лица с трайни увреждания (чл. 51, ал. 2 от ЗНЗ)</w:t>
      </w:r>
      <w:r w:rsidR="00587C89" w:rsidRPr="00620029">
        <w:rPr>
          <w:rFonts w:ascii="Verdana" w:hAnsi="Verdana"/>
          <w:i/>
          <w:sz w:val="20"/>
          <w:szCs w:val="20"/>
          <w:lang w:val="ru-RU"/>
        </w:rPr>
        <w:t xml:space="preserve"> - </w:t>
      </w:r>
      <w:r w:rsidR="00587C89" w:rsidRPr="00620029">
        <w:rPr>
          <w:rFonts w:ascii="Verdana" w:hAnsi="Verdana"/>
          <w:i/>
          <w:sz w:val="20"/>
          <w:szCs w:val="20"/>
        </w:rPr>
        <w:t xml:space="preserve">свободни средства - </w:t>
      </w:r>
      <w:r w:rsidR="00C0336A">
        <w:rPr>
          <w:rFonts w:ascii="Verdana" w:hAnsi="Verdana"/>
          <w:i/>
          <w:sz w:val="20"/>
          <w:szCs w:val="20"/>
        </w:rPr>
        <w:t>9306</w:t>
      </w:r>
      <w:bookmarkStart w:id="0" w:name="_GoBack"/>
      <w:bookmarkEnd w:id="0"/>
      <w:r w:rsidR="00587C89" w:rsidRPr="00620029">
        <w:rPr>
          <w:rFonts w:ascii="Verdana" w:hAnsi="Verdana"/>
          <w:bCs/>
          <w:i/>
          <w:sz w:val="20"/>
          <w:szCs w:val="20"/>
        </w:rPr>
        <w:t xml:space="preserve"> лв.;</w:t>
      </w:r>
    </w:p>
    <w:p w:rsidR="00587C89" w:rsidRPr="00056F3B" w:rsidRDefault="00587C89" w:rsidP="005C54F3">
      <w:pPr>
        <w:ind w:firstLine="540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По горепосочените мерки, р</w:t>
      </w:r>
      <w:r w:rsidRPr="00056F3B">
        <w:rPr>
          <w:rFonts w:ascii="Verdana" w:hAnsi="Verdana" w:cs="Arial"/>
          <w:sz w:val="20"/>
          <w:szCs w:val="20"/>
        </w:rPr>
        <w:t xml:space="preserve">аботодателите могат да подават заявки за свободните работни места, в </w:t>
      </w:r>
      <w:r w:rsidRPr="00056F3B">
        <w:rPr>
          <w:rFonts w:ascii="Verdana" w:hAnsi="Verdana" w:cs="Arial"/>
          <w:b/>
          <w:sz w:val="20"/>
          <w:szCs w:val="20"/>
        </w:rPr>
        <w:t xml:space="preserve">периода от </w:t>
      </w:r>
      <w:r>
        <w:rPr>
          <w:rFonts w:ascii="Verdana" w:hAnsi="Verdana" w:cs="Arial"/>
          <w:b/>
          <w:sz w:val="20"/>
          <w:szCs w:val="20"/>
        </w:rPr>
        <w:t>16</w:t>
      </w:r>
      <w:r w:rsidRPr="00056F3B">
        <w:rPr>
          <w:rFonts w:ascii="Verdana" w:hAnsi="Verdana" w:cs="Arial"/>
          <w:b/>
          <w:sz w:val="20"/>
          <w:szCs w:val="20"/>
        </w:rPr>
        <w:t>.0</w:t>
      </w:r>
      <w:r>
        <w:rPr>
          <w:rFonts w:ascii="Verdana" w:hAnsi="Verdana" w:cs="Arial"/>
          <w:b/>
          <w:sz w:val="20"/>
          <w:szCs w:val="20"/>
        </w:rPr>
        <w:t>4</w:t>
      </w:r>
      <w:r w:rsidRPr="00056F3B">
        <w:rPr>
          <w:rFonts w:ascii="Verdana" w:hAnsi="Verdana" w:cs="Arial"/>
          <w:b/>
          <w:sz w:val="20"/>
          <w:szCs w:val="20"/>
        </w:rPr>
        <w:t>.201</w:t>
      </w:r>
      <w:r>
        <w:rPr>
          <w:rFonts w:ascii="Verdana" w:hAnsi="Verdana" w:cs="Arial"/>
          <w:b/>
          <w:sz w:val="20"/>
          <w:szCs w:val="20"/>
        </w:rPr>
        <w:t>8</w:t>
      </w:r>
      <w:r w:rsidRPr="00056F3B">
        <w:rPr>
          <w:rFonts w:ascii="Verdana" w:hAnsi="Verdana" w:cs="Arial"/>
          <w:b/>
          <w:sz w:val="20"/>
          <w:szCs w:val="20"/>
        </w:rPr>
        <w:t xml:space="preserve"> г. до </w:t>
      </w:r>
      <w:r>
        <w:rPr>
          <w:rFonts w:ascii="Verdana" w:hAnsi="Verdana" w:cs="Arial"/>
          <w:b/>
          <w:sz w:val="20"/>
          <w:szCs w:val="20"/>
        </w:rPr>
        <w:t>24</w:t>
      </w:r>
      <w:r w:rsidRPr="00056F3B">
        <w:rPr>
          <w:rFonts w:ascii="Verdana" w:hAnsi="Verdana" w:cs="Arial"/>
          <w:b/>
          <w:sz w:val="20"/>
          <w:szCs w:val="20"/>
        </w:rPr>
        <w:t>.0</w:t>
      </w:r>
      <w:r>
        <w:rPr>
          <w:rFonts w:ascii="Verdana" w:hAnsi="Verdana" w:cs="Arial"/>
          <w:b/>
          <w:sz w:val="20"/>
          <w:szCs w:val="20"/>
        </w:rPr>
        <w:t>4</w:t>
      </w:r>
      <w:r w:rsidRPr="00056F3B">
        <w:rPr>
          <w:rFonts w:ascii="Verdana" w:hAnsi="Verdana" w:cs="Arial"/>
          <w:b/>
          <w:sz w:val="20"/>
          <w:szCs w:val="20"/>
        </w:rPr>
        <w:t>.201</w:t>
      </w:r>
      <w:r>
        <w:rPr>
          <w:rFonts w:ascii="Verdana" w:hAnsi="Verdana" w:cs="Arial"/>
          <w:b/>
          <w:sz w:val="20"/>
          <w:szCs w:val="20"/>
        </w:rPr>
        <w:t>8</w:t>
      </w:r>
      <w:r w:rsidRPr="00056F3B">
        <w:rPr>
          <w:rFonts w:ascii="Verdana" w:hAnsi="Verdana" w:cs="Arial"/>
          <w:b/>
          <w:sz w:val="20"/>
          <w:szCs w:val="20"/>
        </w:rPr>
        <w:t xml:space="preserve"> г., включително.</w:t>
      </w:r>
    </w:p>
    <w:p w:rsidR="00587C89" w:rsidRPr="00056F3B" w:rsidRDefault="00587C89" w:rsidP="00701FDA">
      <w:pPr>
        <w:ind w:firstLine="426"/>
        <w:jc w:val="both"/>
        <w:rPr>
          <w:rFonts w:ascii="Verdana" w:hAnsi="Verdana" w:cs="Arial"/>
          <w:sz w:val="20"/>
          <w:szCs w:val="20"/>
        </w:rPr>
      </w:pPr>
    </w:p>
    <w:p w:rsidR="00587C89" w:rsidRDefault="00587C89" w:rsidP="00D95D44">
      <w:pPr>
        <w:ind w:firstLine="54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Извън горепосочения срок, работодателите могат </w:t>
      </w:r>
      <w:r w:rsidRPr="005C073E">
        <w:rPr>
          <w:rFonts w:ascii="Verdana" w:hAnsi="Verdana" w:cs="Arial"/>
          <w:sz w:val="20"/>
          <w:szCs w:val="20"/>
        </w:rPr>
        <w:t xml:space="preserve">да </w:t>
      </w:r>
      <w:r>
        <w:rPr>
          <w:rFonts w:ascii="Verdana" w:hAnsi="Verdana" w:cs="Arial"/>
          <w:sz w:val="20"/>
          <w:szCs w:val="20"/>
        </w:rPr>
        <w:t xml:space="preserve">кандидатстват за преференции (финансови средства) и за работни места, на които ще наемат на работа: </w:t>
      </w:r>
    </w:p>
    <w:p w:rsidR="00587C89" w:rsidRPr="004175EC" w:rsidRDefault="00587C89" w:rsidP="00D95D44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4175EC">
        <w:rPr>
          <w:rFonts w:ascii="Verdana" w:hAnsi="Verdana" w:cs="Arial"/>
          <w:sz w:val="20"/>
          <w:szCs w:val="20"/>
        </w:rPr>
        <w:t>безработни младежи до 29 г. възраст с трайни увреждания, вкл. военноинвалиди, както и младежи от специализирани институции или ползващи социални услуги в общността от резидентен тип, завършили образованието си (чл.36,ал.2 от ЗНЗ)</w:t>
      </w:r>
      <w:r w:rsidRPr="004175EC">
        <w:rPr>
          <w:rFonts w:ascii="Verdana" w:hAnsi="Verdana"/>
          <w:sz w:val="20"/>
          <w:szCs w:val="20"/>
        </w:rPr>
        <w:t xml:space="preserve"> </w:t>
      </w:r>
      <w:r w:rsidRPr="004175EC">
        <w:rPr>
          <w:rFonts w:ascii="Verdana" w:hAnsi="Verdana"/>
          <w:sz w:val="20"/>
          <w:szCs w:val="20"/>
          <w:lang w:val="ru-RU"/>
        </w:rPr>
        <w:t xml:space="preserve">- </w:t>
      </w:r>
      <w:r w:rsidRPr="004175EC">
        <w:rPr>
          <w:rFonts w:ascii="Verdana" w:hAnsi="Verdana"/>
          <w:sz w:val="20"/>
          <w:szCs w:val="20"/>
        </w:rPr>
        <w:t xml:space="preserve">свободни средства - </w:t>
      </w:r>
      <w:r w:rsidR="00BC2EDF">
        <w:rPr>
          <w:rFonts w:ascii="Verdana" w:hAnsi="Verdana"/>
          <w:sz w:val="20"/>
          <w:szCs w:val="20"/>
        </w:rPr>
        <w:t>2524</w:t>
      </w:r>
      <w:r w:rsidRPr="004175EC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4175EC" w:rsidRDefault="00587C89" w:rsidP="00D95D44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4175EC">
        <w:rPr>
          <w:rFonts w:ascii="Verdana" w:hAnsi="Verdana" w:cs="Arial"/>
          <w:sz w:val="20"/>
          <w:szCs w:val="20"/>
        </w:rPr>
        <w:t xml:space="preserve">безработни лица за обучение чрез работа (дуална система на обучение) – чл.46а от ЗНЗ </w:t>
      </w:r>
      <w:r w:rsidRPr="004175EC">
        <w:rPr>
          <w:rFonts w:ascii="Verdana" w:hAnsi="Verdana"/>
          <w:sz w:val="20"/>
          <w:szCs w:val="20"/>
          <w:lang w:val="ru-RU"/>
        </w:rPr>
        <w:t xml:space="preserve">- </w:t>
      </w:r>
      <w:r w:rsidRPr="004175EC">
        <w:rPr>
          <w:rFonts w:ascii="Verdana" w:hAnsi="Verdana"/>
          <w:sz w:val="20"/>
          <w:szCs w:val="20"/>
        </w:rPr>
        <w:t>свободни средства -</w:t>
      </w:r>
      <w:r w:rsidR="00BC2EDF">
        <w:rPr>
          <w:rFonts w:ascii="Verdana" w:hAnsi="Verdana"/>
          <w:sz w:val="20"/>
          <w:szCs w:val="20"/>
        </w:rPr>
        <w:t>37121</w:t>
      </w:r>
      <w:r w:rsidRPr="004175EC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4175EC" w:rsidRDefault="00587C89" w:rsidP="00D95D44">
      <w:pPr>
        <w:numPr>
          <w:ilvl w:val="0"/>
          <w:numId w:val="3"/>
        </w:numPr>
        <w:tabs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4175EC">
        <w:rPr>
          <w:rFonts w:ascii="Verdana" w:hAnsi="Verdana"/>
          <w:sz w:val="20"/>
          <w:szCs w:val="20"/>
        </w:rPr>
        <w:t>безработни лица, изтърпели наказание “лишаване от свобода” (чл. 55 от ЗНЗ)</w:t>
      </w:r>
      <w:r w:rsidRPr="004175EC">
        <w:rPr>
          <w:rFonts w:ascii="Verdana" w:hAnsi="Verdana"/>
          <w:sz w:val="20"/>
          <w:szCs w:val="20"/>
          <w:lang w:val="ru-RU"/>
        </w:rPr>
        <w:t xml:space="preserve"> - </w:t>
      </w:r>
      <w:r w:rsidRPr="004175EC">
        <w:rPr>
          <w:rFonts w:ascii="Verdana" w:hAnsi="Verdana"/>
          <w:sz w:val="20"/>
          <w:szCs w:val="20"/>
        </w:rPr>
        <w:t xml:space="preserve">свободни средства - </w:t>
      </w:r>
      <w:r w:rsidR="00BC2EDF">
        <w:rPr>
          <w:rFonts w:ascii="Verdana" w:hAnsi="Verdana"/>
          <w:sz w:val="20"/>
          <w:szCs w:val="20"/>
        </w:rPr>
        <w:t>2988</w:t>
      </w:r>
      <w:r w:rsidRPr="004175EC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pStyle w:val="Title"/>
        <w:tabs>
          <w:tab w:val="left" w:pos="-1560"/>
        </w:tabs>
        <w:ind w:firstLine="426"/>
        <w:jc w:val="both"/>
        <w:rPr>
          <w:rFonts w:ascii="Verdana" w:hAnsi="Verdana" w:cs="Arial"/>
          <w:sz w:val="20"/>
        </w:rPr>
      </w:pPr>
    </w:p>
    <w:p w:rsidR="00587C89" w:rsidRPr="00056F3B" w:rsidRDefault="00587C89" w:rsidP="00056F3B">
      <w:pPr>
        <w:pStyle w:val="Title"/>
        <w:tabs>
          <w:tab w:val="left" w:pos="-1560"/>
        </w:tabs>
        <w:ind w:firstLine="426"/>
        <w:jc w:val="both"/>
        <w:rPr>
          <w:rFonts w:ascii="Verdana" w:hAnsi="Verdana" w:cs="Arial"/>
          <w:b/>
          <w:sz w:val="20"/>
        </w:rPr>
      </w:pPr>
      <w:r w:rsidRPr="00056F3B">
        <w:rPr>
          <w:rFonts w:ascii="Verdana" w:hAnsi="Verdana" w:cs="Arial"/>
          <w:sz w:val="20"/>
        </w:rPr>
        <w:t xml:space="preserve">Допълнителна </w:t>
      </w:r>
      <w:r>
        <w:rPr>
          <w:rFonts w:ascii="Verdana" w:hAnsi="Verdana" w:cs="Arial"/>
          <w:sz w:val="20"/>
        </w:rPr>
        <w:t xml:space="preserve">и конкретна </w:t>
      </w:r>
      <w:r w:rsidRPr="00056F3B">
        <w:rPr>
          <w:rFonts w:ascii="Verdana" w:hAnsi="Verdana" w:cs="Arial"/>
          <w:sz w:val="20"/>
        </w:rPr>
        <w:t xml:space="preserve">информация може да се получи в: </w:t>
      </w:r>
      <w:r w:rsidRPr="00056F3B">
        <w:rPr>
          <w:rFonts w:ascii="Verdana" w:hAnsi="Verdana" w:cs="Arial"/>
          <w:b/>
          <w:sz w:val="20"/>
        </w:rPr>
        <w:t>Дирекц</w:t>
      </w:r>
      <w:r w:rsidR="00BC2EDF">
        <w:rPr>
          <w:rFonts w:ascii="Verdana" w:hAnsi="Verdana" w:cs="Arial"/>
          <w:b/>
          <w:sz w:val="20"/>
        </w:rPr>
        <w:t xml:space="preserve">ия “Бюро по труда” –Перник, ул. „Радомир“ №1 ет. </w:t>
      </w:r>
      <w:r w:rsidR="00BC2EDF">
        <w:rPr>
          <w:rFonts w:ascii="Verdana" w:hAnsi="Verdana" w:cs="Arial"/>
          <w:b/>
          <w:sz w:val="20"/>
          <w:lang w:val="en-US"/>
        </w:rPr>
        <w:t>II</w:t>
      </w:r>
      <w:r w:rsidRPr="00056F3B">
        <w:rPr>
          <w:rFonts w:ascii="Verdana" w:hAnsi="Verdana" w:cs="Arial"/>
          <w:b/>
          <w:sz w:val="20"/>
        </w:rPr>
        <w:t>,</w:t>
      </w:r>
      <w:r w:rsidR="00BC2EDF">
        <w:rPr>
          <w:rFonts w:ascii="Verdana" w:hAnsi="Verdana" w:cs="Arial"/>
          <w:b/>
          <w:sz w:val="20"/>
        </w:rPr>
        <w:t xml:space="preserve"> </w:t>
      </w:r>
      <w:r w:rsidR="00BC2EDF">
        <w:rPr>
          <w:rFonts w:ascii="Verdana" w:hAnsi="Verdana" w:cs="Arial"/>
          <w:b/>
          <w:sz w:val="20"/>
          <w:lang w:val="en-US"/>
        </w:rPr>
        <w:t>ст.</w:t>
      </w:r>
      <w:r w:rsidR="00BC2EDF">
        <w:rPr>
          <w:rFonts w:ascii="Verdana" w:hAnsi="Verdana" w:cs="Arial"/>
          <w:b/>
          <w:sz w:val="20"/>
        </w:rPr>
        <w:t xml:space="preserve"> 3  и ет.</w:t>
      </w:r>
      <w:r w:rsidR="00BC2EDF">
        <w:rPr>
          <w:rFonts w:ascii="Verdana" w:hAnsi="Verdana" w:cs="Arial"/>
          <w:b/>
          <w:sz w:val="20"/>
          <w:lang w:val="en-US"/>
        </w:rPr>
        <w:t xml:space="preserve">IV </w:t>
      </w:r>
      <w:r w:rsidRPr="00056F3B">
        <w:rPr>
          <w:rFonts w:ascii="Verdana" w:hAnsi="Verdana" w:cs="Arial"/>
          <w:b/>
          <w:sz w:val="20"/>
        </w:rPr>
        <w:t xml:space="preserve"> </w:t>
      </w:r>
      <w:r w:rsidR="00BC2EDF">
        <w:rPr>
          <w:rFonts w:ascii="Verdana" w:hAnsi="Verdana" w:cs="Arial"/>
          <w:b/>
          <w:sz w:val="20"/>
        </w:rPr>
        <w:t>ст.4</w:t>
      </w:r>
      <w:r w:rsidR="0063207A">
        <w:rPr>
          <w:rFonts w:ascii="Verdana" w:hAnsi="Verdana" w:cs="Arial"/>
          <w:b/>
          <w:sz w:val="20"/>
        </w:rPr>
        <w:t>,</w:t>
      </w:r>
      <w:r w:rsidR="00BC2EDF">
        <w:rPr>
          <w:rFonts w:ascii="Verdana" w:hAnsi="Verdana" w:cs="Arial"/>
          <w:b/>
          <w:sz w:val="20"/>
        </w:rPr>
        <w:t xml:space="preserve"> както и на тел. 076/60-03-27.</w:t>
      </w:r>
    </w:p>
    <w:sectPr w:rsidR="00587C89" w:rsidRPr="00056F3B" w:rsidSect="00523279">
      <w:pgSz w:w="11906" w:h="16838"/>
      <w:pgMar w:top="719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"/>
      </v:shape>
    </w:pict>
  </w:numPicBullet>
  <w:abstractNum w:abstractNumId="0">
    <w:nsid w:val="166F5BC1"/>
    <w:multiLevelType w:val="hybridMultilevel"/>
    <w:tmpl w:val="660EC654"/>
    <w:lvl w:ilvl="0" w:tplc="2706688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F77CF"/>
    <w:multiLevelType w:val="hybridMultilevel"/>
    <w:tmpl w:val="1ED2AECC"/>
    <w:lvl w:ilvl="0" w:tplc="01F8F4D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F4013E"/>
    <w:multiLevelType w:val="hybridMultilevel"/>
    <w:tmpl w:val="CFA0ADE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38E4112"/>
    <w:multiLevelType w:val="hybridMultilevel"/>
    <w:tmpl w:val="3D4A9FE4"/>
    <w:lvl w:ilvl="0" w:tplc="0402000F">
      <w:start w:val="1"/>
      <w:numFmt w:val="decimal"/>
      <w:lvlText w:val="%1."/>
      <w:lvlJc w:val="left"/>
      <w:pPr>
        <w:ind w:left="1290" w:hanging="360"/>
      </w:pPr>
    </w:lvl>
    <w:lvl w:ilvl="1" w:tplc="04020019" w:tentative="1">
      <w:start w:val="1"/>
      <w:numFmt w:val="lowerLetter"/>
      <w:lvlText w:val="%2."/>
      <w:lvlJc w:val="left"/>
      <w:pPr>
        <w:ind w:left="2010" w:hanging="360"/>
      </w:pPr>
    </w:lvl>
    <w:lvl w:ilvl="2" w:tplc="0402001B" w:tentative="1">
      <w:start w:val="1"/>
      <w:numFmt w:val="lowerRoman"/>
      <w:lvlText w:val="%3."/>
      <w:lvlJc w:val="right"/>
      <w:pPr>
        <w:ind w:left="2730" w:hanging="180"/>
      </w:pPr>
    </w:lvl>
    <w:lvl w:ilvl="3" w:tplc="0402000F" w:tentative="1">
      <w:start w:val="1"/>
      <w:numFmt w:val="decimal"/>
      <w:lvlText w:val="%4."/>
      <w:lvlJc w:val="left"/>
      <w:pPr>
        <w:ind w:left="3450" w:hanging="360"/>
      </w:pPr>
    </w:lvl>
    <w:lvl w:ilvl="4" w:tplc="04020019" w:tentative="1">
      <w:start w:val="1"/>
      <w:numFmt w:val="lowerLetter"/>
      <w:lvlText w:val="%5."/>
      <w:lvlJc w:val="left"/>
      <w:pPr>
        <w:ind w:left="4170" w:hanging="360"/>
      </w:pPr>
    </w:lvl>
    <w:lvl w:ilvl="5" w:tplc="0402001B" w:tentative="1">
      <w:start w:val="1"/>
      <w:numFmt w:val="lowerRoman"/>
      <w:lvlText w:val="%6."/>
      <w:lvlJc w:val="right"/>
      <w:pPr>
        <w:ind w:left="4890" w:hanging="180"/>
      </w:pPr>
    </w:lvl>
    <w:lvl w:ilvl="6" w:tplc="0402000F" w:tentative="1">
      <w:start w:val="1"/>
      <w:numFmt w:val="decimal"/>
      <w:lvlText w:val="%7."/>
      <w:lvlJc w:val="left"/>
      <w:pPr>
        <w:ind w:left="5610" w:hanging="360"/>
      </w:pPr>
    </w:lvl>
    <w:lvl w:ilvl="7" w:tplc="04020019" w:tentative="1">
      <w:start w:val="1"/>
      <w:numFmt w:val="lowerLetter"/>
      <w:lvlText w:val="%8."/>
      <w:lvlJc w:val="left"/>
      <w:pPr>
        <w:ind w:left="6330" w:hanging="360"/>
      </w:pPr>
    </w:lvl>
    <w:lvl w:ilvl="8" w:tplc="0402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5EDA0985"/>
    <w:multiLevelType w:val="hybridMultilevel"/>
    <w:tmpl w:val="7610CB58"/>
    <w:lvl w:ilvl="0" w:tplc="0402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FF47EC0"/>
    <w:multiLevelType w:val="hybridMultilevel"/>
    <w:tmpl w:val="A4D4ED82"/>
    <w:lvl w:ilvl="0" w:tplc="0402000F">
      <w:start w:val="1"/>
      <w:numFmt w:val="decimal"/>
      <w:lvlText w:val="%1."/>
      <w:lvlJc w:val="left"/>
      <w:pPr>
        <w:ind w:left="1290" w:hanging="360"/>
      </w:pPr>
    </w:lvl>
    <w:lvl w:ilvl="1" w:tplc="04020019" w:tentative="1">
      <w:start w:val="1"/>
      <w:numFmt w:val="lowerLetter"/>
      <w:lvlText w:val="%2."/>
      <w:lvlJc w:val="left"/>
      <w:pPr>
        <w:ind w:left="2010" w:hanging="360"/>
      </w:pPr>
    </w:lvl>
    <w:lvl w:ilvl="2" w:tplc="0402001B" w:tentative="1">
      <w:start w:val="1"/>
      <w:numFmt w:val="lowerRoman"/>
      <w:lvlText w:val="%3."/>
      <w:lvlJc w:val="right"/>
      <w:pPr>
        <w:ind w:left="2730" w:hanging="180"/>
      </w:pPr>
    </w:lvl>
    <w:lvl w:ilvl="3" w:tplc="0402000F" w:tentative="1">
      <w:start w:val="1"/>
      <w:numFmt w:val="decimal"/>
      <w:lvlText w:val="%4."/>
      <w:lvlJc w:val="left"/>
      <w:pPr>
        <w:ind w:left="3450" w:hanging="360"/>
      </w:pPr>
    </w:lvl>
    <w:lvl w:ilvl="4" w:tplc="04020019" w:tentative="1">
      <w:start w:val="1"/>
      <w:numFmt w:val="lowerLetter"/>
      <w:lvlText w:val="%5."/>
      <w:lvlJc w:val="left"/>
      <w:pPr>
        <w:ind w:left="4170" w:hanging="360"/>
      </w:pPr>
    </w:lvl>
    <w:lvl w:ilvl="5" w:tplc="0402001B" w:tentative="1">
      <w:start w:val="1"/>
      <w:numFmt w:val="lowerRoman"/>
      <w:lvlText w:val="%6."/>
      <w:lvlJc w:val="right"/>
      <w:pPr>
        <w:ind w:left="4890" w:hanging="180"/>
      </w:pPr>
    </w:lvl>
    <w:lvl w:ilvl="6" w:tplc="0402000F" w:tentative="1">
      <w:start w:val="1"/>
      <w:numFmt w:val="decimal"/>
      <w:lvlText w:val="%7."/>
      <w:lvlJc w:val="left"/>
      <w:pPr>
        <w:ind w:left="5610" w:hanging="360"/>
      </w:pPr>
    </w:lvl>
    <w:lvl w:ilvl="7" w:tplc="04020019" w:tentative="1">
      <w:start w:val="1"/>
      <w:numFmt w:val="lowerLetter"/>
      <w:lvlText w:val="%8."/>
      <w:lvlJc w:val="left"/>
      <w:pPr>
        <w:ind w:left="6330" w:hanging="360"/>
      </w:pPr>
    </w:lvl>
    <w:lvl w:ilvl="8" w:tplc="0402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compat/>
  <w:rsids>
    <w:rsidRoot w:val="002821E5"/>
    <w:rsid w:val="0002749A"/>
    <w:rsid w:val="0004524D"/>
    <w:rsid w:val="00050E5F"/>
    <w:rsid w:val="00056249"/>
    <w:rsid w:val="00056F3B"/>
    <w:rsid w:val="000638EA"/>
    <w:rsid w:val="000770AF"/>
    <w:rsid w:val="00090434"/>
    <w:rsid w:val="00090A95"/>
    <w:rsid w:val="00091AE4"/>
    <w:rsid w:val="000B1D23"/>
    <w:rsid w:val="000C28FD"/>
    <w:rsid w:val="000D10F5"/>
    <w:rsid w:val="000F33B6"/>
    <w:rsid w:val="0011338D"/>
    <w:rsid w:val="00116AE6"/>
    <w:rsid w:val="00122A03"/>
    <w:rsid w:val="00194786"/>
    <w:rsid w:val="001C16BF"/>
    <w:rsid w:val="001C260B"/>
    <w:rsid w:val="001C3A24"/>
    <w:rsid w:val="001E2BC9"/>
    <w:rsid w:val="001F0A13"/>
    <w:rsid w:val="0025165B"/>
    <w:rsid w:val="00264C88"/>
    <w:rsid w:val="00274343"/>
    <w:rsid w:val="002821E5"/>
    <w:rsid w:val="002A6783"/>
    <w:rsid w:val="002B1048"/>
    <w:rsid w:val="002B52EB"/>
    <w:rsid w:val="002C330A"/>
    <w:rsid w:val="002E7B3B"/>
    <w:rsid w:val="003000C5"/>
    <w:rsid w:val="0033360C"/>
    <w:rsid w:val="00341B64"/>
    <w:rsid w:val="00342A93"/>
    <w:rsid w:val="00355EC7"/>
    <w:rsid w:val="00363CD8"/>
    <w:rsid w:val="00381DD7"/>
    <w:rsid w:val="003A3E7C"/>
    <w:rsid w:val="003B457D"/>
    <w:rsid w:val="003F454A"/>
    <w:rsid w:val="003F6711"/>
    <w:rsid w:val="00412D35"/>
    <w:rsid w:val="004175EC"/>
    <w:rsid w:val="00426D66"/>
    <w:rsid w:val="004556B4"/>
    <w:rsid w:val="004809E3"/>
    <w:rsid w:val="00495A5D"/>
    <w:rsid w:val="00497E3C"/>
    <w:rsid w:val="004A122F"/>
    <w:rsid w:val="004B0F9B"/>
    <w:rsid w:val="004B779A"/>
    <w:rsid w:val="004C4060"/>
    <w:rsid w:val="004C42CE"/>
    <w:rsid w:val="004C7756"/>
    <w:rsid w:val="004D64FF"/>
    <w:rsid w:val="004E159D"/>
    <w:rsid w:val="004F59C1"/>
    <w:rsid w:val="00500A62"/>
    <w:rsid w:val="00523279"/>
    <w:rsid w:val="00556F2C"/>
    <w:rsid w:val="005637D9"/>
    <w:rsid w:val="00571C4C"/>
    <w:rsid w:val="00575EF6"/>
    <w:rsid w:val="00577BE8"/>
    <w:rsid w:val="00586882"/>
    <w:rsid w:val="00587C89"/>
    <w:rsid w:val="00591E1A"/>
    <w:rsid w:val="005B58D7"/>
    <w:rsid w:val="005B6679"/>
    <w:rsid w:val="005C073E"/>
    <w:rsid w:val="005C54F3"/>
    <w:rsid w:val="006014DD"/>
    <w:rsid w:val="0061172E"/>
    <w:rsid w:val="00620029"/>
    <w:rsid w:val="0063207A"/>
    <w:rsid w:val="006468AA"/>
    <w:rsid w:val="00660071"/>
    <w:rsid w:val="006642B4"/>
    <w:rsid w:val="006A4063"/>
    <w:rsid w:val="006B2A5C"/>
    <w:rsid w:val="006D1396"/>
    <w:rsid w:val="006E4C77"/>
    <w:rsid w:val="00701FDA"/>
    <w:rsid w:val="00715078"/>
    <w:rsid w:val="00732431"/>
    <w:rsid w:val="0075137F"/>
    <w:rsid w:val="00760A74"/>
    <w:rsid w:val="00767FA1"/>
    <w:rsid w:val="007748BE"/>
    <w:rsid w:val="007A48AB"/>
    <w:rsid w:val="007A6D00"/>
    <w:rsid w:val="007A742A"/>
    <w:rsid w:val="007B2E1D"/>
    <w:rsid w:val="007D2A1E"/>
    <w:rsid w:val="007D680E"/>
    <w:rsid w:val="0080136C"/>
    <w:rsid w:val="0080211C"/>
    <w:rsid w:val="00837D75"/>
    <w:rsid w:val="00843797"/>
    <w:rsid w:val="00845F2B"/>
    <w:rsid w:val="00854653"/>
    <w:rsid w:val="00872115"/>
    <w:rsid w:val="008B2F70"/>
    <w:rsid w:val="008D3A9B"/>
    <w:rsid w:val="008E14CD"/>
    <w:rsid w:val="008E3BCD"/>
    <w:rsid w:val="008F3E6F"/>
    <w:rsid w:val="00902A46"/>
    <w:rsid w:val="00914FAC"/>
    <w:rsid w:val="00927295"/>
    <w:rsid w:val="00937595"/>
    <w:rsid w:val="00943622"/>
    <w:rsid w:val="00950078"/>
    <w:rsid w:val="00972249"/>
    <w:rsid w:val="00976F97"/>
    <w:rsid w:val="00991F38"/>
    <w:rsid w:val="009C1574"/>
    <w:rsid w:val="009C4FCA"/>
    <w:rsid w:val="009F1B8D"/>
    <w:rsid w:val="009F37AC"/>
    <w:rsid w:val="00A00F7E"/>
    <w:rsid w:val="00A4725B"/>
    <w:rsid w:val="00A47B37"/>
    <w:rsid w:val="00A61D75"/>
    <w:rsid w:val="00A87B19"/>
    <w:rsid w:val="00AB5A2F"/>
    <w:rsid w:val="00AC7B41"/>
    <w:rsid w:val="00AE21C6"/>
    <w:rsid w:val="00AE3DAD"/>
    <w:rsid w:val="00AF329A"/>
    <w:rsid w:val="00AF67AE"/>
    <w:rsid w:val="00B01F64"/>
    <w:rsid w:val="00B10B63"/>
    <w:rsid w:val="00B52D68"/>
    <w:rsid w:val="00B557B9"/>
    <w:rsid w:val="00B63498"/>
    <w:rsid w:val="00B65CB9"/>
    <w:rsid w:val="00B66D61"/>
    <w:rsid w:val="00B825DB"/>
    <w:rsid w:val="00B838DD"/>
    <w:rsid w:val="00B85F77"/>
    <w:rsid w:val="00B911C3"/>
    <w:rsid w:val="00BA5789"/>
    <w:rsid w:val="00BB2CE6"/>
    <w:rsid w:val="00BC2EDF"/>
    <w:rsid w:val="00BC53EF"/>
    <w:rsid w:val="00C017FA"/>
    <w:rsid w:val="00C0336A"/>
    <w:rsid w:val="00C03B3C"/>
    <w:rsid w:val="00C12F8A"/>
    <w:rsid w:val="00C15AFD"/>
    <w:rsid w:val="00C22BE8"/>
    <w:rsid w:val="00C401D9"/>
    <w:rsid w:val="00C76E2F"/>
    <w:rsid w:val="00CA4389"/>
    <w:rsid w:val="00CB3B79"/>
    <w:rsid w:val="00CD0DCC"/>
    <w:rsid w:val="00CD348F"/>
    <w:rsid w:val="00D13F2F"/>
    <w:rsid w:val="00D3495B"/>
    <w:rsid w:val="00D75BAD"/>
    <w:rsid w:val="00D95D44"/>
    <w:rsid w:val="00DA00B5"/>
    <w:rsid w:val="00DC5104"/>
    <w:rsid w:val="00DD7599"/>
    <w:rsid w:val="00DF37CF"/>
    <w:rsid w:val="00E05118"/>
    <w:rsid w:val="00E10960"/>
    <w:rsid w:val="00E12A22"/>
    <w:rsid w:val="00E2136F"/>
    <w:rsid w:val="00E3160F"/>
    <w:rsid w:val="00E31B02"/>
    <w:rsid w:val="00E36C70"/>
    <w:rsid w:val="00E50472"/>
    <w:rsid w:val="00E657C4"/>
    <w:rsid w:val="00E66917"/>
    <w:rsid w:val="00E66C05"/>
    <w:rsid w:val="00E74812"/>
    <w:rsid w:val="00E9648A"/>
    <w:rsid w:val="00E97501"/>
    <w:rsid w:val="00EA7E27"/>
    <w:rsid w:val="00EB6FE4"/>
    <w:rsid w:val="00EE7E9B"/>
    <w:rsid w:val="00EF0286"/>
    <w:rsid w:val="00EF308D"/>
    <w:rsid w:val="00F11067"/>
    <w:rsid w:val="00F22842"/>
    <w:rsid w:val="00F27BA1"/>
    <w:rsid w:val="00F379B1"/>
    <w:rsid w:val="00F46A8A"/>
    <w:rsid w:val="00FA6C7F"/>
    <w:rsid w:val="00FB34E0"/>
    <w:rsid w:val="00FC4604"/>
    <w:rsid w:val="00FE16D0"/>
    <w:rsid w:val="00FE2464"/>
    <w:rsid w:val="00FF0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6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1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1F64"/>
    <w:rPr>
      <w:rFonts w:cs="Times New Roman"/>
      <w:sz w:val="2"/>
      <w:lang w:val="bg-BG" w:eastAsia="bg-BG"/>
    </w:rPr>
  </w:style>
  <w:style w:type="table" w:styleId="TableGrid">
    <w:name w:val="Table Grid"/>
    <w:basedOn w:val="TableNormal"/>
    <w:uiPriority w:val="99"/>
    <w:rsid w:val="002821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E3160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E3160F"/>
    <w:pPr>
      <w:ind w:firstLine="1134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01F64"/>
    <w:rPr>
      <w:rFonts w:cs="Times New Roman"/>
      <w:sz w:val="24"/>
      <w:szCs w:val="24"/>
      <w:lang w:val="bg-BG" w:eastAsia="bg-BG"/>
    </w:rPr>
  </w:style>
  <w:style w:type="paragraph" w:customStyle="1" w:styleId="CharCharCharCharCharCharCharChar">
    <w:name w:val="Знак Char Знак Знак Char Char Char Char Char Char Char"/>
    <w:basedOn w:val="Normal"/>
    <w:uiPriority w:val="99"/>
    <w:rsid w:val="002821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link w:val="BodyText3Char"/>
    <w:uiPriority w:val="99"/>
    <w:rsid w:val="003F454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01F64"/>
    <w:rPr>
      <w:rFonts w:cs="Times New Roman"/>
      <w:sz w:val="16"/>
      <w:szCs w:val="16"/>
      <w:lang w:val="bg-BG" w:eastAsia="bg-BG"/>
    </w:rPr>
  </w:style>
  <w:style w:type="paragraph" w:customStyle="1" w:styleId="CharCharCharCharChar">
    <w:name w:val="Char Char Знак Знак Char Знак Знак Char Char"/>
    <w:basedOn w:val="Normal"/>
    <w:uiPriority w:val="99"/>
    <w:rsid w:val="003F454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Char Знак Знак Char Char Char Знак Знак Char Знак Знак Char Char Знак Знак Char Char Char"/>
    <w:basedOn w:val="Normal"/>
    <w:uiPriority w:val="99"/>
    <w:rsid w:val="00B66D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">
    <w:name w:val="Знак Char Знак Знак Char Char Char Знак Знак Char Знак Знак Char Char Знак Знак Char Char Char Char Char Char"/>
    <w:basedOn w:val="Normal"/>
    <w:uiPriority w:val="99"/>
    <w:rsid w:val="00BC53E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854653"/>
    <w:pPr>
      <w:jc w:val="center"/>
    </w:pPr>
    <w:rPr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B01F64"/>
    <w:rPr>
      <w:rFonts w:ascii="Cambria" w:hAnsi="Cambria" w:cs="Times New Roman"/>
      <w:b/>
      <w:bCs/>
      <w:kern w:val="28"/>
      <w:sz w:val="32"/>
      <w:szCs w:val="32"/>
      <w:lang w:val="bg-BG" w:eastAsia="bg-BG"/>
    </w:rPr>
  </w:style>
  <w:style w:type="paragraph" w:customStyle="1" w:styleId="CharCharCharCharCharCharCharCharCharCharCharCharCharChar">
    <w:name w:val="Знак Char Знак Знак Char Char Char Знак Знак Char Знак Знак Char Char Знак Знак Char Char Char Char Char Char Char"/>
    <w:basedOn w:val="Normal"/>
    <w:uiPriority w:val="99"/>
    <w:rsid w:val="00701FD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6200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382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14582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145825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 вас работодатели</vt:lpstr>
    </vt:vector>
  </TitlesOfParts>
  <Company>Grizli777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вас работодатели</dc:title>
  <dc:creator>ANI</dc:creator>
  <cp:lastModifiedBy>Obchtina-ZEMEN</cp:lastModifiedBy>
  <cp:revision>2</cp:revision>
  <cp:lastPrinted>2014-02-28T08:46:00Z</cp:lastPrinted>
  <dcterms:created xsi:type="dcterms:W3CDTF">2018-04-16T11:57:00Z</dcterms:created>
  <dcterms:modified xsi:type="dcterms:W3CDTF">2018-04-16T11:57:00Z</dcterms:modified>
</cp:coreProperties>
</file>